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AEE" w:rsidRPr="00DD63F6" w:rsidRDefault="00937AEE">
      <w:pPr>
        <w:pStyle w:val="Nadpis1"/>
        <w:rPr>
          <w:rFonts w:ascii="Tahoma" w:hAnsi="Tahoma" w:cs="Tahoma"/>
          <w:sz w:val="18"/>
          <w:szCs w:val="18"/>
        </w:rPr>
      </w:pPr>
      <w:r w:rsidRPr="00DD63F6">
        <w:rPr>
          <w:rFonts w:ascii="Tahoma" w:hAnsi="Tahoma" w:cs="Tahoma"/>
          <w:noProof/>
          <w:sz w:val="18"/>
          <w:szCs w:val="18"/>
        </w:rPr>
        <w:object w:dxaOrig="1440" w:dyaOrig="1440">
          <v:shape id="_x0000_s1026" type="#_x0000_t75" style="position:absolute;margin-left:-27.7pt;margin-top:-26.35pt;width:86.4pt;height:93.6pt;z-index:-251658752;visibility:visible;mso-wrap-edited:f" wrapcoords="-173 0 -173 21439 21600 21439 21600 0 -173 0" o:allowincell="f">
            <v:imagedata r:id="rId7" o:title=""/>
            <w10:wrap type="tight"/>
          </v:shape>
          <o:OLEObject Type="Embed" ProgID="Word.Picture.8" ShapeID="_x0000_s1026" DrawAspect="Content" ObjectID="_1725943128" r:id="rId8"/>
        </w:object>
      </w:r>
      <w:r w:rsidRPr="00DD63F6">
        <w:rPr>
          <w:rFonts w:ascii="Tahoma" w:hAnsi="Tahoma" w:cs="Tahoma"/>
          <w:sz w:val="18"/>
          <w:szCs w:val="18"/>
        </w:rPr>
        <w:t xml:space="preserve">ZÁKLADNÍ </w:t>
      </w:r>
      <w:r w:rsidR="00DD63F6">
        <w:rPr>
          <w:rFonts w:ascii="Tahoma" w:hAnsi="Tahoma" w:cs="Tahoma"/>
          <w:sz w:val="18"/>
          <w:szCs w:val="18"/>
        </w:rPr>
        <w:t xml:space="preserve">  </w:t>
      </w:r>
      <w:r w:rsidRPr="00DD63F6">
        <w:rPr>
          <w:rFonts w:ascii="Tahoma" w:hAnsi="Tahoma" w:cs="Tahoma"/>
          <w:sz w:val="18"/>
          <w:szCs w:val="18"/>
        </w:rPr>
        <w:t xml:space="preserve"> UMĚLECKÁ </w:t>
      </w:r>
      <w:r w:rsidR="00DD63F6">
        <w:rPr>
          <w:rFonts w:ascii="Tahoma" w:hAnsi="Tahoma" w:cs="Tahoma"/>
          <w:sz w:val="18"/>
          <w:szCs w:val="18"/>
        </w:rPr>
        <w:t xml:space="preserve">  </w:t>
      </w:r>
      <w:r w:rsidRPr="00DD63F6">
        <w:rPr>
          <w:rFonts w:ascii="Tahoma" w:hAnsi="Tahoma" w:cs="Tahoma"/>
          <w:sz w:val="18"/>
          <w:szCs w:val="18"/>
        </w:rPr>
        <w:t xml:space="preserve"> ŠKOLA, </w:t>
      </w:r>
      <w:r w:rsidR="00DD63F6">
        <w:rPr>
          <w:rFonts w:ascii="Tahoma" w:hAnsi="Tahoma" w:cs="Tahoma"/>
          <w:sz w:val="18"/>
          <w:szCs w:val="18"/>
        </w:rPr>
        <w:t xml:space="preserve">        </w:t>
      </w:r>
      <w:r w:rsidR="00F96F49">
        <w:rPr>
          <w:rFonts w:ascii="Tahoma" w:hAnsi="Tahoma" w:cs="Tahoma"/>
          <w:sz w:val="18"/>
          <w:szCs w:val="18"/>
        </w:rPr>
        <w:t>Příbor</w:t>
      </w:r>
      <w:r w:rsidR="00DD63F6">
        <w:rPr>
          <w:rFonts w:ascii="Tahoma" w:hAnsi="Tahoma" w:cs="Tahoma"/>
          <w:sz w:val="18"/>
          <w:szCs w:val="18"/>
        </w:rPr>
        <w:t>,</w:t>
      </w:r>
      <w:r w:rsidRPr="00DD63F6">
        <w:rPr>
          <w:rFonts w:ascii="Tahoma" w:hAnsi="Tahoma" w:cs="Tahoma"/>
          <w:sz w:val="18"/>
          <w:szCs w:val="18"/>
        </w:rPr>
        <w:t xml:space="preserve"> </w:t>
      </w:r>
      <w:r w:rsidR="00F96F49">
        <w:rPr>
          <w:rFonts w:ascii="Tahoma" w:hAnsi="Tahoma" w:cs="Tahoma"/>
          <w:sz w:val="18"/>
          <w:szCs w:val="18"/>
        </w:rPr>
        <w:t>Lidická  50</w:t>
      </w:r>
      <w:r w:rsidRPr="00DD63F6">
        <w:rPr>
          <w:rFonts w:ascii="Tahoma" w:hAnsi="Tahoma" w:cs="Tahoma"/>
          <w:sz w:val="18"/>
          <w:szCs w:val="18"/>
        </w:rPr>
        <w:t xml:space="preserve">     </w:t>
      </w:r>
    </w:p>
    <w:p w:rsidR="00937AEE" w:rsidRPr="00DD63F6" w:rsidRDefault="00937AEE">
      <w:pPr>
        <w:pStyle w:val="Nadpis1"/>
        <w:rPr>
          <w:rFonts w:ascii="Tahoma" w:hAnsi="Tahoma" w:cs="Tahoma"/>
          <w:sz w:val="16"/>
          <w:szCs w:val="16"/>
        </w:rPr>
      </w:pPr>
      <w:r w:rsidRPr="00DD63F6">
        <w:rPr>
          <w:rFonts w:ascii="Tahoma" w:hAnsi="Tahoma" w:cs="Tahoma"/>
          <w:sz w:val="16"/>
          <w:szCs w:val="16"/>
        </w:rPr>
        <w:t>příspěvková organizace</w:t>
      </w:r>
    </w:p>
    <w:p w:rsidR="00937AEE" w:rsidRPr="00DD63F6" w:rsidRDefault="00937AEE">
      <w:pPr>
        <w:pStyle w:val="Nadpis1"/>
        <w:rPr>
          <w:rFonts w:ascii="Tahoma" w:hAnsi="Tahoma" w:cs="Tahoma"/>
          <w:sz w:val="16"/>
          <w:szCs w:val="16"/>
        </w:rPr>
      </w:pPr>
      <w:r w:rsidRPr="00DD63F6">
        <w:rPr>
          <w:rFonts w:ascii="Tahoma" w:hAnsi="Tahoma" w:cs="Tahoma"/>
          <w:sz w:val="16"/>
          <w:szCs w:val="16"/>
        </w:rPr>
        <w:t>tel. / fax:</w:t>
      </w:r>
      <w:r w:rsidR="004E49FC" w:rsidRPr="00DD63F6">
        <w:rPr>
          <w:rFonts w:ascii="Tahoma" w:hAnsi="Tahoma" w:cs="Tahoma"/>
          <w:sz w:val="16"/>
          <w:szCs w:val="16"/>
        </w:rPr>
        <w:t xml:space="preserve">  </w:t>
      </w:r>
      <w:r w:rsidR="00F96F49">
        <w:rPr>
          <w:rFonts w:ascii="Tahoma" w:hAnsi="Tahoma" w:cs="Tahoma"/>
          <w:sz w:val="16"/>
          <w:szCs w:val="16"/>
        </w:rPr>
        <w:t xml:space="preserve">  556 723 555</w:t>
      </w:r>
      <w:r w:rsidRPr="00DD63F6">
        <w:rPr>
          <w:rFonts w:ascii="Tahoma" w:hAnsi="Tahoma" w:cs="Tahoma"/>
          <w:sz w:val="16"/>
          <w:szCs w:val="16"/>
        </w:rPr>
        <w:t xml:space="preserve">,  </w:t>
      </w:r>
      <w:r w:rsidR="00DD63F6">
        <w:rPr>
          <w:rFonts w:ascii="Tahoma" w:hAnsi="Tahoma" w:cs="Tahoma"/>
          <w:sz w:val="16"/>
          <w:szCs w:val="16"/>
        </w:rPr>
        <w:t xml:space="preserve">     </w:t>
      </w:r>
      <w:r w:rsidRPr="00DD63F6">
        <w:rPr>
          <w:rFonts w:ascii="Tahoma" w:hAnsi="Tahoma" w:cs="Tahoma"/>
          <w:sz w:val="16"/>
          <w:szCs w:val="16"/>
        </w:rPr>
        <w:t xml:space="preserve">mob.: </w:t>
      </w:r>
      <w:r w:rsidR="004E49FC" w:rsidRPr="00DD63F6">
        <w:rPr>
          <w:rFonts w:ascii="Tahoma" w:hAnsi="Tahoma" w:cs="Tahoma"/>
          <w:sz w:val="16"/>
          <w:szCs w:val="16"/>
        </w:rPr>
        <w:t xml:space="preserve">    </w:t>
      </w:r>
      <w:r w:rsidR="00F96F49">
        <w:rPr>
          <w:rFonts w:ascii="Tahoma" w:hAnsi="Tahoma" w:cs="Tahoma"/>
          <w:sz w:val="16"/>
          <w:szCs w:val="16"/>
        </w:rPr>
        <w:t>602 572 983</w:t>
      </w:r>
      <w:r w:rsidRPr="00DD63F6">
        <w:rPr>
          <w:rFonts w:ascii="Tahoma" w:hAnsi="Tahoma" w:cs="Tahoma"/>
          <w:sz w:val="16"/>
          <w:szCs w:val="16"/>
        </w:rPr>
        <w:t xml:space="preserve">, </w:t>
      </w:r>
      <w:r w:rsidR="00DD63F6">
        <w:rPr>
          <w:rFonts w:ascii="Tahoma" w:hAnsi="Tahoma" w:cs="Tahoma"/>
          <w:sz w:val="16"/>
          <w:szCs w:val="16"/>
        </w:rPr>
        <w:t xml:space="preserve">    </w:t>
      </w:r>
      <w:r w:rsidR="004E49FC" w:rsidRPr="00DD63F6">
        <w:rPr>
          <w:rFonts w:ascii="Tahoma" w:hAnsi="Tahoma" w:cs="Tahoma"/>
          <w:sz w:val="16"/>
          <w:szCs w:val="16"/>
        </w:rPr>
        <w:t xml:space="preserve">    </w:t>
      </w:r>
      <w:r w:rsidRPr="00DD63F6">
        <w:rPr>
          <w:rFonts w:ascii="Tahoma" w:hAnsi="Tahoma" w:cs="Tahoma"/>
          <w:sz w:val="16"/>
          <w:szCs w:val="16"/>
        </w:rPr>
        <w:t>e-mail:</w:t>
      </w:r>
      <w:r w:rsidR="00F96F49">
        <w:rPr>
          <w:rFonts w:ascii="Tahoma" w:hAnsi="Tahoma" w:cs="Tahoma"/>
          <w:sz w:val="16"/>
          <w:szCs w:val="16"/>
        </w:rPr>
        <w:t xml:space="preserve"> zus.pribor@nettle.cz</w:t>
      </w:r>
    </w:p>
    <w:p w:rsidR="00937AEE" w:rsidRPr="00DD63F6" w:rsidRDefault="00937AEE">
      <w:pPr>
        <w:rPr>
          <w:rFonts w:ascii="Tahoma" w:hAnsi="Tahoma" w:cs="Tahoma"/>
          <w:b/>
          <w:sz w:val="18"/>
          <w:szCs w:val="18"/>
        </w:rPr>
      </w:pPr>
      <w:r w:rsidRPr="00DD63F6">
        <w:rPr>
          <w:rFonts w:ascii="Tahoma" w:hAnsi="Tahoma" w:cs="Tahoma"/>
          <w:sz w:val="18"/>
          <w:szCs w:val="18"/>
        </w:rPr>
        <w:t>IČ</w:t>
      </w:r>
      <w:r w:rsidR="00F96F49">
        <w:rPr>
          <w:rFonts w:ascii="Tahoma" w:hAnsi="Tahoma" w:cs="Tahoma"/>
          <w:sz w:val="18"/>
          <w:szCs w:val="18"/>
        </w:rPr>
        <w:t>O:</w:t>
      </w:r>
      <w:r w:rsidRPr="00DD63F6">
        <w:rPr>
          <w:rFonts w:ascii="Tahoma" w:hAnsi="Tahoma" w:cs="Tahoma"/>
          <w:sz w:val="18"/>
          <w:szCs w:val="18"/>
        </w:rPr>
        <w:t xml:space="preserve">   </w:t>
      </w:r>
      <w:r w:rsidR="00F96F49">
        <w:rPr>
          <w:rFonts w:ascii="Tahoma" w:hAnsi="Tahoma" w:cs="Tahoma"/>
          <w:sz w:val="18"/>
          <w:szCs w:val="18"/>
        </w:rPr>
        <w:t>49590928</w:t>
      </w:r>
    </w:p>
    <w:p w:rsidR="00937AEE" w:rsidRDefault="00937AEE">
      <w:pPr>
        <w:rPr>
          <w:rFonts w:ascii="ZurichCalligraphic" w:hAnsi="ZurichCalligraphic"/>
          <w:b/>
          <w:sz w:val="28"/>
        </w:rPr>
      </w:pPr>
      <w:r>
        <w:rPr>
          <w:rFonts w:ascii="ZurichCalligraphic" w:hAnsi="ZurichCalligraphic"/>
          <w:b/>
          <w:sz w:val="28"/>
        </w:rPr>
        <w:t>_________________________________________________</w:t>
      </w:r>
      <w:r w:rsidR="00E92705">
        <w:rPr>
          <w:rFonts w:ascii="ZurichCalligraphic" w:hAnsi="ZurichCalligraphic"/>
          <w:b/>
          <w:sz w:val="28"/>
        </w:rPr>
        <w:t>___</w:t>
      </w:r>
      <w:r w:rsidR="00DD63F6">
        <w:rPr>
          <w:rFonts w:ascii="ZurichCalligraphic" w:hAnsi="ZurichCalligraphic"/>
          <w:b/>
          <w:sz w:val="28"/>
        </w:rPr>
        <w:t>_</w:t>
      </w:r>
      <w:r w:rsidR="00E92705">
        <w:rPr>
          <w:rFonts w:ascii="ZurichCalligraphic" w:hAnsi="ZurichCalligraphic"/>
          <w:b/>
          <w:sz w:val="28"/>
        </w:rPr>
        <w:t>_</w:t>
      </w:r>
    </w:p>
    <w:p w:rsidR="00937AEE" w:rsidRDefault="00937AEE">
      <w:pPr>
        <w:ind w:left="708" w:firstLine="708"/>
        <w:rPr>
          <w:b/>
          <w:sz w:val="24"/>
        </w:rPr>
      </w:pPr>
      <w:r>
        <w:rPr>
          <w:b/>
          <w:sz w:val="24"/>
        </w:rPr>
        <w:t xml:space="preserve">              </w:t>
      </w:r>
    </w:p>
    <w:p w:rsidR="006C3774" w:rsidRDefault="006C3774">
      <w:pPr>
        <w:ind w:left="708" w:firstLine="708"/>
        <w:rPr>
          <w:b/>
          <w:sz w:val="24"/>
        </w:rPr>
      </w:pPr>
    </w:p>
    <w:p w:rsidR="00937AEE" w:rsidRPr="004E49FC" w:rsidRDefault="00FE527E">
      <w:pPr>
        <w:rPr>
          <w:rFonts w:ascii="Tahoma" w:hAnsi="Tahoma" w:cs="Tahoma"/>
          <w:b/>
          <w:i/>
          <w:sz w:val="18"/>
          <w:szCs w:val="18"/>
          <w:u w:val="single"/>
        </w:rPr>
      </w:pPr>
      <w:r>
        <w:tab/>
      </w:r>
      <w:r>
        <w:tab/>
      </w:r>
      <w:r>
        <w:tab/>
      </w:r>
      <w:r>
        <w:tab/>
      </w:r>
      <w:r>
        <w:tab/>
      </w:r>
      <w:r>
        <w:tab/>
      </w:r>
      <w:r>
        <w:tab/>
      </w:r>
      <w:r>
        <w:tab/>
      </w:r>
      <w:r>
        <w:tab/>
      </w:r>
      <w:bookmarkStart w:id="0" w:name="_GoBack"/>
      <w:bookmarkEnd w:id="0"/>
      <w:r w:rsidR="004E49FC">
        <w:t xml:space="preserve">   </w:t>
      </w:r>
      <w:r w:rsidR="00460AA3">
        <w:rPr>
          <w:rFonts w:ascii="Tahoma" w:hAnsi="Tahoma" w:cs="Tahoma"/>
          <w:b/>
          <w:i/>
          <w:sz w:val="18"/>
          <w:szCs w:val="18"/>
          <w:u w:val="single"/>
        </w:rPr>
        <w:t>č. 1/2020</w:t>
      </w:r>
    </w:p>
    <w:p w:rsidR="00937AEE" w:rsidRDefault="00937AEE"/>
    <w:p w:rsidR="00D71806" w:rsidRDefault="00D71806"/>
    <w:p w:rsidR="006C3774" w:rsidRDefault="006C3774"/>
    <w:p w:rsidR="006C3774" w:rsidRDefault="006C3774"/>
    <w:p w:rsidR="00532F8A" w:rsidRDefault="00532F8A"/>
    <w:p w:rsidR="00532F8A" w:rsidRDefault="00532F8A"/>
    <w:p w:rsidR="00532F8A" w:rsidRDefault="00532F8A"/>
    <w:p w:rsidR="00532F8A" w:rsidRDefault="00532F8A"/>
    <w:p w:rsidR="00532F8A" w:rsidRDefault="00532F8A"/>
    <w:p w:rsidR="00532F8A" w:rsidRDefault="00532F8A"/>
    <w:p w:rsidR="00937AEE" w:rsidRDefault="00937AEE">
      <w:pPr>
        <w:pStyle w:val="Zpat"/>
        <w:tabs>
          <w:tab w:val="clear" w:pos="4536"/>
          <w:tab w:val="clear" w:pos="9072"/>
        </w:tabs>
      </w:pPr>
      <w:r>
        <w:tab/>
      </w:r>
      <w:r>
        <w:tab/>
      </w:r>
      <w:r>
        <w:tab/>
      </w:r>
      <w:r>
        <w:tab/>
      </w:r>
      <w:r>
        <w:tab/>
      </w:r>
      <w:r>
        <w:tab/>
      </w:r>
      <w:r>
        <w:tab/>
      </w:r>
      <w:r>
        <w:tab/>
      </w:r>
      <w:r>
        <w:tab/>
      </w:r>
      <w:r>
        <w:tab/>
      </w:r>
      <w:r>
        <w:tab/>
      </w:r>
      <w:r>
        <w:tab/>
      </w:r>
      <w:r>
        <w:tab/>
      </w:r>
      <w:r>
        <w:tab/>
      </w:r>
      <w:r>
        <w:tab/>
      </w:r>
      <w:r>
        <w:tab/>
      </w:r>
      <w:r>
        <w:tab/>
      </w:r>
      <w:r>
        <w:tab/>
      </w:r>
      <w:r>
        <w:tab/>
      </w: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9900"/>
        <w:tblLook w:val="01E0" w:firstRow="1" w:lastRow="1" w:firstColumn="1" w:lastColumn="1" w:noHBand="0" w:noVBand="0"/>
      </w:tblPr>
      <w:tblGrid>
        <w:gridCol w:w="9060"/>
      </w:tblGrid>
      <w:tr w:rsidR="00E92705" w:rsidRPr="005B57CC" w:rsidTr="005B57CC">
        <w:tc>
          <w:tcPr>
            <w:tcW w:w="9212" w:type="dxa"/>
            <w:shd w:val="clear" w:color="auto" w:fill="FF9900"/>
            <w:vAlign w:val="center"/>
          </w:tcPr>
          <w:p w:rsidR="006C3774" w:rsidRPr="005B57CC" w:rsidRDefault="006C3774" w:rsidP="005B57CC">
            <w:pPr>
              <w:pStyle w:val="Zpat"/>
              <w:tabs>
                <w:tab w:val="clear" w:pos="4536"/>
                <w:tab w:val="clear" w:pos="9072"/>
              </w:tabs>
              <w:jc w:val="center"/>
              <w:rPr>
                <w:rFonts w:ascii="Tahoma" w:hAnsi="Tahoma" w:cs="Tahoma"/>
                <w:b/>
                <w:sz w:val="24"/>
                <w:szCs w:val="24"/>
              </w:rPr>
            </w:pPr>
          </w:p>
          <w:p w:rsidR="00E92705" w:rsidRPr="005B57CC" w:rsidRDefault="00D21763" w:rsidP="005B57CC">
            <w:pPr>
              <w:pStyle w:val="Zpat"/>
              <w:tabs>
                <w:tab w:val="clear" w:pos="4536"/>
                <w:tab w:val="clear" w:pos="9072"/>
              </w:tabs>
              <w:jc w:val="center"/>
              <w:rPr>
                <w:rFonts w:ascii="Tahoma" w:hAnsi="Tahoma" w:cs="Tahoma"/>
                <w:b/>
                <w:sz w:val="144"/>
                <w:szCs w:val="144"/>
                <w:u w:val="single"/>
              </w:rPr>
            </w:pPr>
            <w:r w:rsidRPr="005B57CC">
              <w:rPr>
                <w:rFonts w:ascii="Tahoma" w:hAnsi="Tahoma" w:cs="Tahoma"/>
                <w:b/>
                <w:sz w:val="144"/>
                <w:szCs w:val="144"/>
                <w:u w:val="single"/>
              </w:rPr>
              <w:t>Škol</w:t>
            </w:r>
            <w:r w:rsidR="007449AF" w:rsidRPr="005B57CC">
              <w:rPr>
                <w:rFonts w:ascii="Tahoma" w:hAnsi="Tahoma" w:cs="Tahoma"/>
                <w:b/>
                <w:sz w:val="144"/>
                <w:szCs w:val="144"/>
                <w:u w:val="single"/>
              </w:rPr>
              <w:t>ní</w:t>
            </w:r>
            <w:r w:rsidRPr="005B57CC">
              <w:rPr>
                <w:rFonts w:ascii="Tahoma" w:hAnsi="Tahoma" w:cs="Tahoma"/>
                <w:b/>
                <w:sz w:val="144"/>
                <w:szCs w:val="144"/>
                <w:u w:val="single"/>
              </w:rPr>
              <w:t xml:space="preserve">  </w:t>
            </w:r>
            <w:r w:rsidR="007449AF" w:rsidRPr="005B57CC">
              <w:rPr>
                <w:rFonts w:ascii="Tahoma" w:hAnsi="Tahoma" w:cs="Tahoma"/>
                <w:b/>
                <w:sz w:val="144"/>
                <w:szCs w:val="144"/>
                <w:u w:val="single"/>
              </w:rPr>
              <w:t xml:space="preserve"> řád</w:t>
            </w:r>
          </w:p>
          <w:p w:rsidR="006C3774" w:rsidRPr="005B57CC" w:rsidRDefault="006C3774" w:rsidP="005B57CC">
            <w:pPr>
              <w:pStyle w:val="Zpat"/>
              <w:tabs>
                <w:tab w:val="clear" w:pos="4536"/>
                <w:tab w:val="clear" w:pos="9072"/>
              </w:tabs>
              <w:jc w:val="center"/>
              <w:rPr>
                <w:rFonts w:ascii="Tahoma" w:hAnsi="Tahoma" w:cs="Tahoma"/>
                <w:b/>
                <w:sz w:val="24"/>
                <w:szCs w:val="24"/>
              </w:rPr>
            </w:pPr>
          </w:p>
          <w:p w:rsidR="00E92705" w:rsidRPr="005B57CC" w:rsidRDefault="00E92705" w:rsidP="005B57CC">
            <w:pPr>
              <w:pStyle w:val="Zpat"/>
              <w:tabs>
                <w:tab w:val="clear" w:pos="4536"/>
                <w:tab w:val="clear" w:pos="9072"/>
              </w:tabs>
              <w:jc w:val="center"/>
              <w:rPr>
                <w:rFonts w:ascii="Tahoma" w:hAnsi="Tahoma" w:cs="Tahoma"/>
                <w:sz w:val="18"/>
                <w:szCs w:val="18"/>
              </w:rPr>
            </w:pPr>
          </w:p>
        </w:tc>
      </w:tr>
    </w:tbl>
    <w:p w:rsidR="00937AEE" w:rsidRPr="00A036EC" w:rsidRDefault="00937AEE">
      <w:pPr>
        <w:pStyle w:val="Zpat"/>
        <w:tabs>
          <w:tab w:val="clear" w:pos="4536"/>
          <w:tab w:val="clear" w:pos="9072"/>
        </w:tabs>
        <w:rPr>
          <w:rFonts w:ascii="Tahoma" w:hAnsi="Tahoma" w:cs="Tahoma"/>
          <w:sz w:val="18"/>
          <w:szCs w:val="18"/>
        </w:rPr>
      </w:pPr>
    </w:p>
    <w:p w:rsidR="00937AEE" w:rsidRPr="00A036EC" w:rsidRDefault="00937AEE">
      <w:pPr>
        <w:pStyle w:val="Zpat"/>
        <w:tabs>
          <w:tab w:val="clear" w:pos="4536"/>
          <w:tab w:val="clear" w:pos="9072"/>
        </w:tabs>
        <w:rPr>
          <w:rFonts w:ascii="Tahoma" w:hAnsi="Tahoma" w:cs="Tahoma"/>
          <w:sz w:val="18"/>
          <w:szCs w:val="18"/>
        </w:rPr>
      </w:pPr>
    </w:p>
    <w:p w:rsidR="00D71806" w:rsidRDefault="00D71806">
      <w:pPr>
        <w:pStyle w:val="Zpat"/>
        <w:tabs>
          <w:tab w:val="clear" w:pos="4536"/>
          <w:tab w:val="clear" w:pos="9072"/>
        </w:tabs>
        <w:rPr>
          <w:rFonts w:ascii="Tahoma" w:hAnsi="Tahoma" w:cs="Tahoma"/>
          <w:sz w:val="18"/>
          <w:szCs w:val="18"/>
        </w:rPr>
      </w:pPr>
    </w:p>
    <w:p w:rsidR="00532F8A" w:rsidRDefault="00532F8A">
      <w:pPr>
        <w:pStyle w:val="Zpat"/>
        <w:tabs>
          <w:tab w:val="clear" w:pos="4536"/>
          <w:tab w:val="clear" w:pos="9072"/>
        </w:tabs>
        <w:rPr>
          <w:rFonts w:ascii="Tahoma" w:hAnsi="Tahoma" w:cs="Tahoma"/>
          <w:sz w:val="18"/>
          <w:szCs w:val="18"/>
        </w:rPr>
      </w:pPr>
    </w:p>
    <w:p w:rsidR="00532F8A" w:rsidRDefault="00532F8A">
      <w:pPr>
        <w:pStyle w:val="Zpat"/>
        <w:tabs>
          <w:tab w:val="clear" w:pos="4536"/>
          <w:tab w:val="clear" w:pos="9072"/>
        </w:tabs>
        <w:rPr>
          <w:rFonts w:ascii="Tahoma" w:hAnsi="Tahoma" w:cs="Tahoma"/>
          <w:sz w:val="18"/>
          <w:szCs w:val="18"/>
        </w:rPr>
      </w:pPr>
    </w:p>
    <w:p w:rsidR="00532F8A" w:rsidRDefault="00532F8A">
      <w:pPr>
        <w:pStyle w:val="Zpat"/>
        <w:tabs>
          <w:tab w:val="clear" w:pos="4536"/>
          <w:tab w:val="clear" w:pos="9072"/>
        </w:tabs>
        <w:rPr>
          <w:rFonts w:ascii="Tahoma" w:hAnsi="Tahoma" w:cs="Tahoma"/>
          <w:sz w:val="18"/>
          <w:szCs w:val="18"/>
        </w:rPr>
      </w:pPr>
    </w:p>
    <w:p w:rsidR="00532F8A" w:rsidRDefault="00532F8A">
      <w:pPr>
        <w:pStyle w:val="Zpat"/>
        <w:tabs>
          <w:tab w:val="clear" w:pos="4536"/>
          <w:tab w:val="clear" w:pos="9072"/>
        </w:tabs>
        <w:rPr>
          <w:rFonts w:ascii="Tahoma" w:hAnsi="Tahoma" w:cs="Tahoma"/>
          <w:sz w:val="18"/>
          <w:szCs w:val="18"/>
        </w:rPr>
      </w:pPr>
    </w:p>
    <w:p w:rsidR="00532F8A" w:rsidRDefault="00532F8A">
      <w:pPr>
        <w:pStyle w:val="Zpat"/>
        <w:tabs>
          <w:tab w:val="clear" w:pos="4536"/>
          <w:tab w:val="clear" w:pos="9072"/>
        </w:tabs>
        <w:rPr>
          <w:rFonts w:ascii="Tahoma" w:hAnsi="Tahoma" w:cs="Tahoma"/>
          <w:sz w:val="18"/>
          <w:szCs w:val="18"/>
        </w:rPr>
      </w:pPr>
    </w:p>
    <w:p w:rsidR="00532F8A" w:rsidRDefault="00532F8A">
      <w:pPr>
        <w:pStyle w:val="Zpat"/>
        <w:tabs>
          <w:tab w:val="clear" w:pos="4536"/>
          <w:tab w:val="clear" w:pos="9072"/>
        </w:tabs>
        <w:rPr>
          <w:rFonts w:ascii="Tahoma" w:hAnsi="Tahoma" w:cs="Tahoma"/>
          <w:sz w:val="18"/>
          <w:szCs w:val="18"/>
        </w:rPr>
      </w:pPr>
    </w:p>
    <w:p w:rsidR="00532F8A" w:rsidRDefault="00532F8A">
      <w:pPr>
        <w:pStyle w:val="Zpat"/>
        <w:tabs>
          <w:tab w:val="clear" w:pos="4536"/>
          <w:tab w:val="clear" w:pos="9072"/>
        </w:tabs>
        <w:rPr>
          <w:rFonts w:ascii="Tahoma" w:hAnsi="Tahoma" w:cs="Tahoma"/>
          <w:sz w:val="18"/>
          <w:szCs w:val="18"/>
        </w:rPr>
      </w:pPr>
    </w:p>
    <w:p w:rsidR="00532F8A" w:rsidRDefault="00532F8A">
      <w:pPr>
        <w:pStyle w:val="Zpat"/>
        <w:tabs>
          <w:tab w:val="clear" w:pos="4536"/>
          <w:tab w:val="clear" w:pos="9072"/>
        </w:tabs>
        <w:rPr>
          <w:rFonts w:ascii="Tahoma" w:hAnsi="Tahoma" w:cs="Tahoma"/>
          <w:sz w:val="18"/>
          <w:szCs w:val="18"/>
        </w:rPr>
      </w:pPr>
    </w:p>
    <w:p w:rsidR="00532F8A" w:rsidRDefault="00532F8A">
      <w:pPr>
        <w:pStyle w:val="Zpat"/>
        <w:tabs>
          <w:tab w:val="clear" w:pos="4536"/>
          <w:tab w:val="clear" w:pos="9072"/>
        </w:tabs>
        <w:rPr>
          <w:rFonts w:ascii="Tahoma" w:hAnsi="Tahoma" w:cs="Tahoma"/>
          <w:sz w:val="18"/>
          <w:szCs w:val="18"/>
        </w:rPr>
      </w:pPr>
    </w:p>
    <w:p w:rsidR="00532F8A" w:rsidRDefault="00532F8A">
      <w:pPr>
        <w:pStyle w:val="Zpat"/>
        <w:tabs>
          <w:tab w:val="clear" w:pos="4536"/>
          <w:tab w:val="clear" w:pos="9072"/>
        </w:tabs>
        <w:rPr>
          <w:rFonts w:ascii="Tahoma" w:hAnsi="Tahoma" w:cs="Tahoma"/>
          <w:sz w:val="18"/>
          <w:szCs w:val="18"/>
        </w:rPr>
      </w:pPr>
    </w:p>
    <w:p w:rsidR="00532F8A" w:rsidRDefault="00532F8A">
      <w:pPr>
        <w:pStyle w:val="Zpat"/>
        <w:tabs>
          <w:tab w:val="clear" w:pos="4536"/>
          <w:tab w:val="clear" w:pos="9072"/>
        </w:tabs>
        <w:rPr>
          <w:rFonts w:ascii="Tahoma" w:hAnsi="Tahoma" w:cs="Tahoma"/>
          <w:sz w:val="18"/>
          <w:szCs w:val="18"/>
        </w:rPr>
      </w:pPr>
    </w:p>
    <w:p w:rsidR="00532F8A" w:rsidRDefault="00532F8A">
      <w:pPr>
        <w:pStyle w:val="Zpat"/>
        <w:tabs>
          <w:tab w:val="clear" w:pos="4536"/>
          <w:tab w:val="clear" w:pos="9072"/>
        </w:tabs>
        <w:rPr>
          <w:rFonts w:ascii="Tahoma" w:hAnsi="Tahoma" w:cs="Tahoma"/>
          <w:sz w:val="18"/>
          <w:szCs w:val="18"/>
        </w:rPr>
      </w:pPr>
    </w:p>
    <w:p w:rsidR="00532F8A" w:rsidRDefault="00532F8A">
      <w:pPr>
        <w:pStyle w:val="Zpat"/>
        <w:tabs>
          <w:tab w:val="clear" w:pos="4536"/>
          <w:tab w:val="clear" w:pos="9072"/>
        </w:tabs>
        <w:rPr>
          <w:rFonts w:ascii="Tahoma" w:hAnsi="Tahoma" w:cs="Tahoma"/>
          <w:sz w:val="18"/>
          <w:szCs w:val="18"/>
        </w:rPr>
      </w:pPr>
    </w:p>
    <w:p w:rsidR="00532F8A" w:rsidRDefault="00532F8A">
      <w:pPr>
        <w:pStyle w:val="Zpat"/>
        <w:tabs>
          <w:tab w:val="clear" w:pos="4536"/>
          <w:tab w:val="clear" w:pos="9072"/>
        </w:tabs>
        <w:rPr>
          <w:rFonts w:ascii="Tahoma" w:hAnsi="Tahoma" w:cs="Tahoma"/>
          <w:sz w:val="18"/>
          <w:szCs w:val="18"/>
        </w:rPr>
      </w:pPr>
    </w:p>
    <w:p w:rsidR="00532F8A" w:rsidRDefault="00532F8A">
      <w:pPr>
        <w:pStyle w:val="Zpat"/>
        <w:tabs>
          <w:tab w:val="clear" w:pos="4536"/>
          <w:tab w:val="clear" w:pos="9072"/>
        </w:tabs>
        <w:rPr>
          <w:rFonts w:ascii="Tahoma" w:hAnsi="Tahoma" w:cs="Tahoma"/>
          <w:sz w:val="18"/>
          <w:szCs w:val="18"/>
        </w:rPr>
      </w:pPr>
    </w:p>
    <w:p w:rsidR="00532F8A" w:rsidRDefault="00532F8A">
      <w:pPr>
        <w:pStyle w:val="Zpat"/>
        <w:tabs>
          <w:tab w:val="clear" w:pos="4536"/>
          <w:tab w:val="clear" w:pos="9072"/>
        </w:tabs>
        <w:rPr>
          <w:rFonts w:ascii="Tahoma" w:hAnsi="Tahoma" w:cs="Tahoma"/>
          <w:sz w:val="18"/>
          <w:szCs w:val="18"/>
        </w:rPr>
      </w:pPr>
    </w:p>
    <w:p w:rsidR="00532F8A" w:rsidRDefault="00532F8A">
      <w:pPr>
        <w:pStyle w:val="Zpat"/>
        <w:tabs>
          <w:tab w:val="clear" w:pos="4536"/>
          <w:tab w:val="clear" w:pos="9072"/>
        </w:tabs>
        <w:rPr>
          <w:rFonts w:ascii="Tahoma" w:hAnsi="Tahoma" w:cs="Tahoma"/>
          <w:sz w:val="18"/>
          <w:szCs w:val="18"/>
        </w:rPr>
      </w:pPr>
    </w:p>
    <w:p w:rsidR="00532F8A" w:rsidRPr="00A036EC" w:rsidRDefault="00532F8A">
      <w:pPr>
        <w:pStyle w:val="Zpat"/>
        <w:tabs>
          <w:tab w:val="clear" w:pos="4536"/>
          <w:tab w:val="clear" w:pos="9072"/>
        </w:tabs>
        <w:rPr>
          <w:rFonts w:ascii="Tahoma" w:hAnsi="Tahoma" w:cs="Tahoma"/>
          <w:sz w:val="18"/>
          <w:szCs w:val="18"/>
        </w:rPr>
      </w:pPr>
    </w:p>
    <w:p w:rsidR="00937AEE" w:rsidRPr="00A036EC" w:rsidRDefault="00E92705" w:rsidP="00A036EC">
      <w:pPr>
        <w:pStyle w:val="Zpat"/>
        <w:tabs>
          <w:tab w:val="clear" w:pos="4536"/>
          <w:tab w:val="clear" w:pos="9072"/>
        </w:tabs>
        <w:jc w:val="both"/>
        <w:rPr>
          <w:rFonts w:ascii="Tahoma" w:hAnsi="Tahoma" w:cs="Tahoma"/>
          <w:sz w:val="18"/>
          <w:szCs w:val="18"/>
        </w:rPr>
      </w:pPr>
      <w:r w:rsidRPr="00A036EC">
        <w:rPr>
          <w:rFonts w:ascii="Tahoma" w:hAnsi="Tahoma" w:cs="Tahoma"/>
          <w:sz w:val="18"/>
          <w:szCs w:val="18"/>
        </w:rPr>
        <w:t xml:space="preserve">Na základě ustanovení </w:t>
      </w:r>
      <w:r w:rsidR="007449AF" w:rsidRPr="00A036EC">
        <w:rPr>
          <w:rFonts w:ascii="Tahoma" w:hAnsi="Tahoma" w:cs="Tahoma"/>
          <w:sz w:val="18"/>
          <w:szCs w:val="18"/>
        </w:rPr>
        <w:t xml:space="preserve"> </w:t>
      </w:r>
      <w:r w:rsidRPr="00A036EC">
        <w:rPr>
          <w:rFonts w:ascii="Tahoma" w:hAnsi="Tahoma" w:cs="Tahoma"/>
          <w:sz w:val="18"/>
          <w:szCs w:val="18"/>
        </w:rPr>
        <w:t xml:space="preserve">zákona č. </w:t>
      </w:r>
      <w:r w:rsidR="00D21763" w:rsidRPr="00A036EC">
        <w:rPr>
          <w:rFonts w:ascii="Tahoma" w:hAnsi="Tahoma" w:cs="Tahoma"/>
          <w:sz w:val="18"/>
          <w:szCs w:val="18"/>
        </w:rPr>
        <w:t>561</w:t>
      </w:r>
      <w:r w:rsidRPr="00A036EC">
        <w:rPr>
          <w:rFonts w:ascii="Tahoma" w:hAnsi="Tahoma" w:cs="Tahoma"/>
          <w:sz w:val="18"/>
          <w:szCs w:val="18"/>
        </w:rPr>
        <w:t>/200</w:t>
      </w:r>
      <w:r w:rsidR="00D21763" w:rsidRPr="00A036EC">
        <w:rPr>
          <w:rFonts w:ascii="Tahoma" w:hAnsi="Tahoma" w:cs="Tahoma"/>
          <w:sz w:val="18"/>
          <w:szCs w:val="18"/>
        </w:rPr>
        <w:t>4</w:t>
      </w:r>
      <w:r w:rsidRPr="00A036EC">
        <w:rPr>
          <w:rFonts w:ascii="Tahoma" w:hAnsi="Tahoma" w:cs="Tahoma"/>
          <w:sz w:val="18"/>
          <w:szCs w:val="18"/>
        </w:rPr>
        <w:t xml:space="preserve"> Sb.</w:t>
      </w:r>
      <w:r w:rsidR="00C630F5" w:rsidRPr="00A036EC">
        <w:rPr>
          <w:rFonts w:ascii="Tahoma" w:hAnsi="Tahoma" w:cs="Tahoma"/>
          <w:sz w:val="18"/>
          <w:szCs w:val="18"/>
        </w:rPr>
        <w:t xml:space="preserve">, </w:t>
      </w:r>
      <w:r w:rsidR="00D21763" w:rsidRPr="00A036EC">
        <w:rPr>
          <w:rFonts w:ascii="Tahoma" w:hAnsi="Tahoma" w:cs="Tahoma"/>
          <w:sz w:val="18"/>
          <w:szCs w:val="18"/>
        </w:rPr>
        <w:t xml:space="preserve">o předškolním, základním, středním a vyšším odborném vzdělávání ( školský zákon) </w:t>
      </w:r>
      <w:r w:rsidR="007449AF" w:rsidRPr="00A036EC">
        <w:rPr>
          <w:rFonts w:ascii="Tahoma" w:hAnsi="Tahoma" w:cs="Tahoma"/>
          <w:sz w:val="18"/>
          <w:szCs w:val="18"/>
        </w:rPr>
        <w:t xml:space="preserve"> v platném </w:t>
      </w:r>
      <w:proofErr w:type="gramStart"/>
      <w:r w:rsidR="007449AF" w:rsidRPr="00A036EC">
        <w:rPr>
          <w:rFonts w:ascii="Tahoma" w:hAnsi="Tahoma" w:cs="Tahoma"/>
          <w:sz w:val="18"/>
          <w:szCs w:val="18"/>
        </w:rPr>
        <w:t>znění</w:t>
      </w:r>
      <w:r w:rsidR="00C630F5" w:rsidRPr="00A036EC">
        <w:rPr>
          <w:rFonts w:ascii="Tahoma" w:hAnsi="Tahoma" w:cs="Tahoma"/>
          <w:sz w:val="18"/>
          <w:szCs w:val="18"/>
        </w:rPr>
        <w:t xml:space="preserve"> </w:t>
      </w:r>
      <w:r w:rsidRPr="00A036EC">
        <w:rPr>
          <w:rFonts w:ascii="Tahoma" w:hAnsi="Tahoma" w:cs="Tahoma"/>
          <w:sz w:val="18"/>
          <w:szCs w:val="18"/>
        </w:rPr>
        <w:t>, vydávám</w:t>
      </w:r>
      <w:proofErr w:type="gramEnd"/>
      <w:r w:rsidRPr="00A036EC">
        <w:rPr>
          <w:rFonts w:ascii="Tahoma" w:hAnsi="Tahoma" w:cs="Tahoma"/>
          <w:sz w:val="18"/>
          <w:szCs w:val="18"/>
        </w:rPr>
        <w:t xml:space="preserve"> jako statu</w:t>
      </w:r>
      <w:r w:rsidR="007449AF" w:rsidRPr="00A036EC">
        <w:rPr>
          <w:rFonts w:ascii="Tahoma" w:hAnsi="Tahoma" w:cs="Tahoma"/>
          <w:sz w:val="18"/>
          <w:szCs w:val="18"/>
        </w:rPr>
        <w:t>tární orgán školy tento vnitřní předpis.</w:t>
      </w:r>
    </w:p>
    <w:p w:rsidR="007449AF" w:rsidRPr="00A036EC" w:rsidRDefault="007449AF" w:rsidP="00A036EC">
      <w:pPr>
        <w:pStyle w:val="Zpat"/>
        <w:tabs>
          <w:tab w:val="clear" w:pos="4536"/>
          <w:tab w:val="clear" w:pos="9072"/>
        </w:tabs>
        <w:jc w:val="both"/>
        <w:rPr>
          <w:rFonts w:ascii="Tahoma" w:hAnsi="Tahoma" w:cs="Tahoma"/>
          <w:sz w:val="18"/>
          <w:szCs w:val="18"/>
        </w:rPr>
      </w:pPr>
    </w:p>
    <w:p w:rsidR="007449AF" w:rsidRDefault="007449AF" w:rsidP="00A036EC">
      <w:pPr>
        <w:pStyle w:val="Zpat"/>
        <w:tabs>
          <w:tab w:val="clear" w:pos="4536"/>
          <w:tab w:val="clear" w:pos="9072"/>
        </w:tabs>
        <w:jc w:val="both"/>
      </w:pPr>
    </w:p>
    <w:p w:rsidR="003D054F" w:rsidRDefault="003D054F" w:rsidP="00A036EC">
      <w:pPr>
        <w:pStyle w:val="Zpat"/>
        <w:tabs>
          <w:tab w:val="clear" w:pos="4536"/>
          <w:tab w:val="clear" w:pos="9072"/>
        </w:tabs>
        <w:jc w:val="both"/>
      </w:pPr>
    </w:p>
    <w:p w:rsidR="006C3774" w:rsidRDefault="006C3774" w:rsidP="00A036EC">
      <w:pPr>
        <w:pStyle w:val="Zpat"/>
        <w:tabs>
          <w:tab w:val="clear" w:pos="4536"/>
          <w:tab w:val="clear" w:pos="9072"/>
        </w:tabs>
        <w:jc w:val="both"/>
      </w:pPr>
    </w:p>
    <w:p w:rsidR="006C3774" w:rsidRDefault="006C3774" w:rsidP="00A036EC">
      <w:pPr>
        <w:pStyle w:val="Zpat"/>
        <w:tabs>
          <w:tab w:val="clear" w:pos="4536"/>
          <w:tab w:val="clear" w:pos="9072"/>
        </w:tabs>
        <w:jc w:val="both"/>
      </w:pPr>
    </w:p>
    <w:p w:rsidR="006C3774" w:rsidRDefault="006C3774" w:rsidP="00A036EC">
      <w:pPr>
        <w:pStyle w:val="Zpat"/>
        <w:tabs>
          <w:tab w:val="clear" w:pos="4536"/>
          <w:tab w:val="clear" w:pos="9072"/>
        </w:tabs>
        <w:jc w:val="both"/>
      </w:pPr>
    </w:p>
    <w:p w:rsidR="006C3774" w:rsidRDefault="006C3774" w:rsidP="00A036EC">
      <w:pPr>
        <w:pStyle w:val="Zpat"/>
        <w:tabs>
          <w:tab w:val="clear" w:pos="4536"/>
          <w:tab w:val="clear" w:pos="9072"/>
        </w:tabs>
        <w:jc w:val="both"/>
      </w:pPr>
    </w:p>
    <w:p w:rsidR="006C3774" w:rsidRDefault="006C3774" w:rsidP="00A036EC">
      <w:pPr>
        <w:pStyle w:val="Zpat"/>
        <w:tabs>
          <w:tab w:val="clear" w:pos="4536"/>
          <w:tab w:val="clear" w:pos="9072"/>
        </w:tabs>
        <w:jc w:val="both"/>
      </w:pPr>
    </w:p>
    <w:p w:rsidR="006C3774" w:rsidRDefault="006C3774" w:rsidP="00A036EC">
      <w:pPr>
        <w:pStyle w:val="Zpat"/>
        <w:tabs>
          <w:tab w:val="clear" w:pos="4536"/>
          <w:tab w:val="clear" w:pos="9072"/>
        </w:tabs>
        <w:jc w:val="both"/>
      </w:pPr>
    </w:p>
    <w:p w:rsidR="007449AF" w:rsidRDefault="007449AF">
      <w:pPr>
        <w:pStyle w:val="Zpat"/>
        <w:tabs>
          <w:tab w:val="clear" w:pos="4536"/>
          <w:tab w:val="clear" w:pos="9072"/>
        </w:tabs>
      </w:pPr>
    </w:p>
    <w:p w:rsidR="007449AF" w:rsidRDefault="007449AF">
      <w:pPr>
        <w:pStyle w:val="Zpat"/>
        <w:tabs>
          <w:tab w:val="clear" w:pos="4536"/>
          <w:tab w:val="clear" w:pos="9072"/>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9900"/>
        <w:tblLook w:val="01E0" w:firstRow="1" w:lastRow="1" w:firstColumn="1" w:lastColumn="1" w:noHBand="0" w:noVBand="0"/>
      </w:tblPr>
      <w:tblGrid>
        <w:gridCol w:w="9060"/>
      </w:tblGrid>
      <w:tr w:rsidR="007449AF" w:rsidTr="005B57CC">
        <w:tc>
          <w:tcPr>
            <w:tcW w:w="9212" w:type="dxa"/>
            <w:shd w:val="clear" w:color="auto" w:fill="FF9900"/>
          </w:tcPr>
          <w:p w:rsidR="00A036EC" w:rsidRPr="005B57CC" w:rsidRDefault="007449AF" w:rsidP="005B57CC">
            <w:pPr>
              <w:pStyle w:val="Zpat"/>
              <w:tabs>
                <w:tab w:val="clear" w:pos="4536"/>
                <w:tab w:val="clear" w:pos="9072"/>
              </w:tabs>
              <w:jc w:val="both"/>
              <w:rPr>
                <w:b/>
              </w:rPr>
            </w:pPr>
            <w:r w:rsidRPr="005B57CC">
              <w:rPr>
                <w:b/>
              </w:rPr>
              <w:t xml:space="preserve">1.  </w:t>
            </w:r>
            <w:r w:rsidR="00D21763" w:rsidRPr="005B57CC">
              <w:rPr>
                <w:b/>
              </w:rPr>
              <w:t xml:space="preserve">Práva </w:t>
            </w:r>
            <w:r w:rsidR="00A036EC" w:rsidRPr="005B57CC">
              <w:rPr>
                <w:b/>
              </w:rPr>
              <w:t xml:space="preserve"> </w:t>
            </w:r>
            <w:r w:rsidR="00D21763" w:rsidRPr="005B57CC">
              <w:rPr>
                <w:b/>
              </w:rPr>
              <w:t>a</w:t>
            </w:r>
            <w:r w:rsidR="00A036EC" w:rsidRPr="005B57CC">
              <w:rPr>
                <w:b/>
              </w:rPr>
              <w:t xml:space="preserve"> </w:t>
            </w:r>
            <w:r w:rsidR="00D21763" w:rsidRPr="005B57CC">
              <w:rPr>
                <w:b/>
              </w:rPr>
              <w:t xml:space="preserve"> povinnosti </w:t>
            </w:r>
            <w:r w:rsidR="00A036EC" w:rsidRPr="005B57CC">
              <w:rPr>
                <w:b/>
              </w:rPr>
              <w:t xml:space="preserve"> </w:t>
            </w:r>
            <w:r w:rsidR="00D21763" w:rsidRPr="005B57CC">
              <w:rPr>
                <w:b/>
              </w:rPr>
              <w:t>žáků</w:t>
            </w:r>
            <w:r w:rsidR="00A036EC" w:rsidRPr="005B57CC">
              <w:rPr>
                <w:b/>
              </w:rPr>
              <w:t xml:space="preserve"> </w:t>
            </w:r>
            <w:r w:rsidR="00D21763" w:rsidRPr="005B57CC">
              <w:rPr>
                <w:b/>
              </w:rPr>
              <w:t xml:space="preserve"> a</w:t>
            </w:r>
            <w:r w:rsidR="00A036EC" w:rsidRPr="005B57CC">
              <w:rPr>
                <w:b/>
              </w:rPr>
              <w:t xml:space="preserve"> </w:t>
            </w:r>
            <w:r w:rsidR="00D21763" w:rsidRPr="005B57CC">
              <w:rPr>
                <w:b/>
              </w:rPr>
              <w:t xml:space="preserve"> jejich </w:t>
            </w:r>
            <w:r w:rsidR="00A036EC" w:rsidRPr="005B57CC">
              <w:rPr>
                <w:b/>
              </w:rPr>
              <w:t xml:space="preserve"> </w:t>
            </w:r>
            <w:r w:rsidR="00D21763" w:rsidRPr="005B57CC">
              <w:rPr>
                <w:b/>
              </w:rPr>
              <w:t xml:space="preserve">zákon. </w:t>
            </w:r>
            <w:proofErr w:type="gramStart"/>
            <w:r w:rsidR="00D21763" w:rsidRPr="005B57CC">
              <w:rPr>
                <w:b/>
              </w:rPr>
              <w:t>zástupců</w:t>
            </w:r>
            <w:proofErr w:type="gramEnd"/>
            <w:r w:rsidR="00D21763" w:rsidRPr="005B57CC">
              <w:rPr>
                <w:b/>
              </w:rPr>
              <w:t xml:space="preserve"> </w:t>
            </w:r>
            <w:r w:rsidR="00A036EC" w:rsidRPr="005B57CC">
              <w:rPr>
                <w:b/>
              </w:rPr>
              <w:t xml:space="preserve"> </w:t>
            </w:r>
            <w:r w:rsidR="00D21763" w:rsidRPr="005B57CC">
              <w:rPr>
                <w:b/>
              </w:rPr>
              <w:t xml:space="preserve"> ve</w:t>
            </w:r>
            <w:r w:rsidR="00A036EC" w:rsidRPr="005B57CC">
              <w:rPr>
                <w:b/>
              </w:rPr>
              <w:t xml:space="preserve"> </w:t>
            </w:r>
            <w:r w:rsidR="00D21763" w:rsidRPr="005B57CC">
              <w:rPr>
                <w:b/>
              </w:rPr>
              <w:t xml:space="preserve"> ško</w:t>
            </w:r>
            <w:r w:rsidR="00A036EC" w:rsidRPr="005B57CC">
              <w:rPr>
                <w:b/>
              </w:rPr>
              <w:t>le  a   pravidla   vzájemných  vztah</w:t>
            </w:r>
            <w:r w:rsidR="00D21763" w:rsidRPr="005B57CC">
              <w:rPr>
                <w:b/>
              </w:rPr>
              <w:t>ů</w:t>
            </w:r>
            <w:r w:rsidR="00A036EC" w:rsidRPr="005B57CC">
              <w:rPr>
                <w:b/>
              </w:rPr>
              <w:t xml:space="preserve"> </w:t>
            </w:r>
            <w:r w:rsidR="00D21763" w:rsidRPr="005B57CC">
              <w:rPr>
                <w:b/>
              </w:rPr>
              <w:t xml:space="preserve"> s  </w:t>
            </w:r>
            <w:r w:rsidR="00A036EC" w:rsidRPr="005B57CC">
              <w:rPr>
                <w:b/>
              </w:rPr>
              <w:t xml:space="preserve">  </w:t>
            </w:r>
          </w:p>
          <w:p w:rsidR="007449AF" w:rsidRPr="005B57CC" w:rsidRDefault="00A036EC" w:rsidP="005B57CC">
            <w:pPr>
              <w:pStyle w:val="Zpat"/>
              <w:tabs>
                <w:tab w:val="clear" w:pos="4536"/>
                <w:tab w:val="clear" w:pos="9072"/>
              </w:tabs>
              <w:jc w:val="both"/>
              <w:rPr>
                <w:b/>
              </w:rPr>
            </w:pPr>
            <w:r w:rsidRPr="005B57CC">
              <w:rPr>
                <w:b/>
              </w:rPr>
              <w:t xml:space="preserve">     </w:t>
            </w:r>
            <w:r w:rsidR="00D21763" w:rsidRPr="005B57CC">
              <w:rPr>
                <w:b/>
              </w:rPr>
              <w:t>pedagogickými</w:t>
            </w:r>
            <w:r w:rsidRPr="005B57CC">
              <w:rPr>
                <w:b/>
              </w:rPr>
              <w:t xml:space="preserve">  </w:t>
            </w:r>
            <w:r w:rsidR="00D21763" w:rsidRPr="005B57CC">
              <w:rPr>
                <w:b/>
              </w:rPr>
              <w:t>pracovníky</w:t>
            </w:r>
          </w:p>
        </w:tc>
      </w:tr>
    </w:tbl>
    <w:p w:rsidR="007449AF" w:rsidRDefault="007449AF">
      <w:pPr>
        <w:pStyle w:val="Zpat"/>
        <w:tabs>
          <w:tab w:val="clear" w:pos="4536"/>
          <w:tab w:val="clear" w:pos="9072"/>
        </w:tabs>
      </w:pPr>
    </w:p>
    <w:p w:rsidR="007449AF" w:rsidRPr="00A036EC" w:rsidRDefault="007449AF">
      <w:pPr>
        <w:pStyle w:val="Zpat"/>
        <w:tabs>
          <w:tab w:val="clear" w:pos="4536"/>
          <w:tab w:val="clear" w:pos="9072"/>
        </w:tabs>
        <w:rPr>
          <w:rFonts w:ascii="Tahoma" w:hAnsi="Tahoma" w:cs="Tahoma"/>
          <w:b/>
          <w:sz w:val="18"/>
          <w:szCs w:val="18"/>
        </w:rPr>
      </w:pPr>
      <w:r w:rsidRPr="00A036EC">
        <w:rPr>
          <w:rFonts w:ascii="Tahoma" w:hAnsi="Tahoma" w:cs="Tahoma"/>
          <w:b/>
          <w:sz w:val="18"/>
          <w:szCs w:val="18"/>
        </w:rPr>
        <w:t>1.1.</w:t>
      </w:r>
    </w:p>
    <w:p w:rsidR="007449AF" w:rsidRPr="00A036EC" w:rsidRDefault="006C3774" w:rsidP="00D21763">
      <w:pPr>
        <w:pStyle w:val="Zpat"/>
        <w:tabs>
          <w:tab w:val="clear" w:pos="4536"/>
          <w:tab w:val="clear" w:pos="9072"/>
        </w:tabs>
        <w:jc w:val="both"/>
        <w:rPr>
          <w:rFonts w:ascii="Tahoma" w:hAnsi="Tahoma" w:cs="Tahoma"/>
          <w:sz w:val="18"/>
          <w:szCs w:val="18"/>
        </w:rPr>
      </w:pPr>
      <w:r>
        <w:rPr>
          <w:rFonts w:ascii="Tahoma" w:hAnsi="Tahoma" w:cs="Tahoma"/>
          <w:sz w:val="18"/>
          <w:szCs w:val="18"/>
        </w:rPr>
        <w:t xml:space="preserve">Školní řád pro žáky </w:t>
      </w:r>
      <w:r w:rsidR="00D21763" w:rsidRPr="00A036EC">
        <w:rPr>
          <w:rFonts w:ascii="Tahoma" w:hAnsi="Tahoma" w:cs="Tahoma"/>
          <w:sz w:val="18"/>
          <w:szCs w:val="18"/>
        </w:rPr>
        <w:t xml:space="preserve"> vychází ze zákona č. 561/2004, školský zákon a respektuje Úmluvu o právech dítěte schválenou valným shromážděním OSN, k níž se Česká republika přihlásila datem svého vzniku 1. ledna 1993.</w:t>
      </w:r>
    </w:p>
    <w:p w:rsidR="00D21763" w:rsidRPr="00A036EC" w:rsidRDefault="00D21763" w:rsidP="00D21763">
      <w:pPr>
        <w:pStyle w:val="Zpat"/>
        <w:tabs>
          <w:tab w:val="clear" w:pos="4536"/>
          <w:tab w:val="clear" w:pos="9072"/>
        </w:tabs>
        <w:jc w:val="both"/>
        <w:rPr>
          <w:rFonts w:ascii="Tahoma" w:hAnsi="Tahoma" w:cs="Tahoma"/>
          <w:sz w:val="18"/>
          <w:szCs w:val="18"/>
        </w:rPr>
      </w:pPr>
    </w:p>
    <w:p w:rsidR="00D21763" w:rsidRPr="00A036EC" w:rsidRDefault="00D21763" w:rsidP="00D21763">
      <w:pPr>
        <w:pStyle w:val="Zpat"/>
        <w:tabs>
          <w:tab w:val="clear" w:pos="4536"/>
          <w:tab w:val="clear" w:pos="9072"/>
        </w:tabs>
        <w:jc w:val="both"/>
        <w:rPr>
          <w:rFonts w:ascii="Tahoma" w:hAnsi="Tahoma" w:cs="Tahoma"/>
          <w:b/>
          <w:sz w:val="18"/>
          <w:szCs w:val="18"/>
        </w:rPr>
      </w:pPr>
      <w:r w:rsidRPr="00A036EC">
        <w:rPr>
          <w:rFonts w:ascii="Tahoma" w:hAnsi="Tahoma" w:cs="Tahoma"/>
          <w:b/>
          <w:sz w:val="18"/>
          <w:szCs w:val="18"/>
        </w:rPr>
        <w:t>1.2.</w:t>
      </w:r>
    </w:p>
    <w:p w:rsidR="00D21763" w:rsidRPr="00A036EC" w:rsidRDefault="00D21763" w:rsidP="00D21763">
      <w:pPr>
        <w:pStyle w:val="Zpat"/>
        <w:tabs>
          <w:tab w:val="clear" w:pos="4536"/>
          <w:tab w:val="clear" w:pos="9072"/>
        </w:tabs>
        <w:jc w:val="both"/>
        <w:rPr>
          <w:rFonts w:ascii="Tahoma" w:hAnsi="Tahoma" w:cs="Tahoma"/>
          <w:sz w:val="18"/>
          <w:szCs w:val="18"/>
        </w:rPr>
      </w:pPr>
      <w:r w:rsidRPr="00A036EC">
        <w:rPr>
          <w:rFonts w:ascii="Tahoma" w:hAnsi="Tahoma" w:cs="Tahoma"/>
          <w:sz w:val="18"/>
          <w:szCs w:val="18"/>
        </w:rPr>
        <w:t>Seznámení žáků se školním řádem provádějí jednotliví učitelé hlavního předmětu vždy na začátku nového školního roku. Školení žáků se uskuteční v rozsahu vypracovaném vedením školy a v třídní knize se provede o školení zápis. Školní řád je vyvěšen ve škole na veřejně přístupném místě.</w:t>
      </w:r>
    </w:p>
    <w:p w:rsidR="00D21763" w:rsidRPr="00A036EC" w:rsidRDefault="00D21763" w:rsidP="00D21763">
      <w:pPr>
        <w:pStyle w:val="Zpat"/>
        <w:tabs>
          <w:tab w:val="clear" w:pos="4536"/>
          <w:tab w:val="clear" w:pos="9072"/>
        </w:tabs>
        <w:jc w:val="both"/>
        <w:rPr>
          <w:rFonts w:ascii="Tahoma" w:hAnsi="Tahoma" w:cs="Tahoma"/>
          <w:sz w:val="18"/>
          <w:szCs w:val="18"/>
        </w:rPr>
      </w:pPr>
    </w:p>
    <w:p w:rsidR="00D21763" w:rsidRPr="00A036EC" w:rsidRDefault="00D21763" w:rsidP="00D21763">
      <w:pPr>
        <w:pStyle w:val="Zpat"/>
        <w:tabs>
          <w:tab w:val="clear" w:pos="4536"/>
          <w:tab w:val="clear" w:pos="9072"/>
        </w:tabs>
        <w:jc w:val="both"/>
        <w:rPr>
          <w:rFonts w:ascii="Tahoma" w:hAnsi="Tahoma" w:cs="Tahoma"/>
          <w:b/>
          <w:sz w:val="18"/>
          <w:szCs w:val="18"/>
        </w:rPr>
      </w:pPr>
      <w:r w:rsidRPr="00A036EC">
        <w:rPr>
          <w:rFonts w:ascii="Tahoma" w:hAnsi="Tahoma" w:cs="Tahoma"/>
          <w:b/>
          <w:sz w:val="18"/>
          <w:szCs w:val="18"/>
        </w:rPr>
        <w:t>1.3.</w:t>
      </w:r>
    </w:p>
    <w:p w:rsidR="00D21763" w:rsidRPr="00A036EC" w:rsidRDefault="00D21763" w:rsidP="00D21763">
      <w:pPr>
        <w:pStyle w:val="Zpat"/>
        <w:tabs>
          <w:tab w:val="clear" w:pos="4536"/>
          <w:tab w:val="clear" w:pos="9072"/>
        </w:tabs>
        <w:jc w:val="both"/>
        <w:rPr>
          <w:rFonts w:ascii="Tahoma" w:hAnsi="Tahoma" w:cs="Tahoma"/>
          <w:b/>
          <w:i/>
          <w:sz w:val="18"/>
          <w:szCs w:val="18"/>
        </w:rPr>
      </w:pPr>
      <w:r w:rsidRPr="00A036EC">
        <w:rPr>
          <w:rFonts w:ascii="Tahoma" w:hAnsi="Tahoma" w:cs="Tahoma"/>
          <w:b/>
          <w:i/>
          <w:sz w:val="18"/>
          <w:szCs w:val="18"/>
        </w:rPr>
        <w:t>Žák má právo:</w:t>
      </w:r>
    </w:p>
    <w:p w:rsidR="00D21763" w:rsidRPr="00A036EC" w:rsidRDefault="00D21763" w:rsidP="00D21763">
      <w:pPr>
        <w:pStyle w:val="Zpat"/>
        <w:numPr>
          <w:ilvl w:val="0"/>
          <w:numId w:val="2"/>
        </w:numPr>
        <w:tabs>
          <w:tab w:val="clear" w:pos="4536"/>
          <w:tab w:val="clear" w:pos="9072"/>
        </w:tabs>
        <w:jc w:val="both"/>
        <w:rPr>
          <w:rFonts w:ascii="Tahoma" w:hAnsi="Tahoma" w:cs="Tahoma"/>
          <w:sz w:val="18"/>
          <w:szCs w:val="18"/>
        </w:rPr>
      </w:pPr>
      <w:r w:rsidRPr="00A036EC">
        <w:rPr>
          <w:rFonts w:ascii="Tahoma" w:hAnsi="Tahoma" w:cs="Tahoma"/>
          <w:sz w:val="18"/>
          <w:szCs w:val="18"/>
        </w:rPr>
        <w:t>na informace, má právo je vyhledávat, přijímat a rozšiřovat,</w:t>
      </w:r>
    </w:p>
    <w:p w:rsidR="00D21763" w:rsidRPr="00A036EC" w:rsidRDefault="00D21763" w:rsidP="00D21763">
      <w:pPr>
        <w:pStyle w:val="Zpat"/>
        <w:numPr>
          <w:ilvl w:val="0"/>
          <w:numId w:val="2"/>
        </w:numPr>
        <w:tabs>
          <w:tab w:val="clear" w:pos="4536"/>
          <w:tab w:val="clear" w:pos="9072"/>
        </w:tabs>
        <w:jc w:val="both"/>
        <w:rPr>
          <w:rFonts w:ascii="Tahoma" w:hAnsi="Tahoma" w:cs="Tahoma"/>
          <w:sz w:val="18"/>
          <w:szCs w:val="18"/>
        </w:rPr>
      </w:pPr>
      <w:r w:rsidRPr="00A036EC">
        <w:rPr>
          <w:rFonts w:ascii="Tahoma" w:hAnsi="Tahoma" w:cs="Tahoma"/>
          <w:sz w:val="18"/>
          <w:szCs w:val="18"/>
        </w:rPr>
        <w:t>na základní umělecké vzdělávání dle podmínek uvedených ve vyhlášce č. 71/2005 Sb.,  o základním uměleckém vzdělávání,</w:t>
      </w:r>
    </w:p>
    <w:p w:rsidR="00D21763" w:rsidRPr="00A036EC" w:rsidRDefault="00D21763" w:rsidP="00D21763">
      <w:pPr>
        <w:pStyle w:val="Zpat"/>
        <w:numPr>
          <w:ilvl w:val="0"/>
          <w:numId w:val="2"/>
        </w:numPr>
        <w:tabs>
          <w:tab w:val="clear" w:pos="4536"/>
          <w:tab w:val="clear" w:pos="9072"/>
        </w:tabs>
        <w:jc w:val="both"/>
        <w:rPr>
          <w:rFonts w:ascii="Tahoma" w:hAnsi="Tahoma" w:cs="Tahoma"/>
          <w:sz w:val="18"/>
          <w:szCs w:val="18"/>
        </w:rPr>
      </w:pPr>
      <w:r w:rsidRPr="00A036EC">
        <w:rPr>
          <w:rFonts w:ascii="Tahoma" w:hAnsi="Tahoma" w:cs="Tahoma"/>
          <w:sz w:val="18"/>
          <w:szCs w:val="18"/>
        </w:rPr>
        <w:t>na informace o průběhu a výsledcích svého vzdělávání</w:t>
      </w:r>
      <w:r w:rsidR="006C3774">
        <w:rPr>
          <w:rFonts w:ascii="Tahoma" w:hAnsi="Tahoma" w:cs="Tahoma"/>
          <w:sz w:val="18"/>
          <w:szCs w:val="18"/>
        </w:rPr>
        <w:t xml:space="preserve"> u svého třídního učitele</w:t>
      </w:r>
      <w:r w:rsidRPr="00A036EC">
        <w:rPr>
          <w:rFonts w:ascii="Tahoma" w:hAnsi="Tahoma" w:cs="Tahoma"/>
          <w:sz w:val="18"/>
          <w:szCs w:val="18"/>
        </w:rPr>
        <w:t>,</w:t>
      </w:r>
    </w:p>
    <w:p w:rsidR="00D21763" w:rsidRPr="00A036EC" w:rsidRDefault="00D21763" w:rsidP="00D21763">
      <w:pPr>
        <w:pStyle w:val="Zpat"/>
        <w:numPr>
          <w:ilvl w:val="0"/>
          <w:numId w:val="2"/>
        </w:numPr>
        <w:tabs>
          <w:tab w:val="clear" w:pos="4536"/>
          <w:tab w:val="clear" w:pos="9072"/>
        </w:tabs>
        <w:jc w:val="both"/>
        <w:rPr>
          <w:rFonts w:ascii="Tahoma" w:hAnsi="Tahoma" w:cs="Tahoma"/>
          <w:sz w:val="18"/>
          <w:szCs w:val="18"/>
        </w:rPr>
      </w:pPr>
      <w:r w:rsidRPr="00A036EC">
        <w:rPr>
          <w:rFonts w:ascii="Tahoma" w:hAnsi="Tahoma" w:cs="Tahoma"/>
          <w:sz w:val="18"/>
          <w:szCs w:val="18"/>
        </w:rPr>
        <w:t>vyjadřovat se ke všem rozhodnutím týkajícím se podstatných záležitostí jejich vzdělávání, přičemž jejich vyjádřením musí být věnována pozornost odpovídající jejich věku,</w:t>
      </w:r>
    </w:p>
    <w:p w:rsidR="00D21763" w:rsidRPr="00A036EC" w:rsidRDefault="00D21763" w:rsidP="00D21763">
      <w:pPr>
        <w:pStyle w:val="Zpat"/>
        <w:numPr>
          <w:ilvl w:val="0"/>
          <w:numId w:val="2"/>
        </w:numPr>
        <w:tabs>
          <w:tab w:val="clear" w:pos="4536"/>
          <w:tab w:val="clear" w:pos="9072"/>
        </w:tabs>
        <w:jc w:val="both"/>
        <w:rPr>
          <w:rFonts w:ascii="Tahoma" w:hAnsi="Tahoma" w:cs="Tahoma"/>
          <w:sz w:val="18"/>
          <w:szCs w:val="18"/>
        </w:rPr>
      </w:pPr>
      <w:r w:rsidRPr="00A036EC">
        <w:rPr>
          <w:rFonts w:ascii="Tahoma" w:hAnsi="Tahoma" w:cs="Tahoma"/>
          <w:sz w:val="18"/>
          <w:szCs w:val="18"/>
        </w:rPr>
        <w:t>na informace a poradenskou pomoc školy</w:t>
      </w:r>
      <w:r w:rsidR="00907112" w:rsidRPr="00A036EC">
        <w:rPr>
          <w:rFonts w:ascii="Tahoma" w:hAnsi="Tahoma" w:cs="Tahoma"/>
          <w:sz w:val="18"/>
          <w:szCs w:val="18"/>
        </w:rPr>
        <w:t xml:space="preserve"> v záležitostech týkajících se základního uměleckého vzdělávání,</w:t>
      </w:r>
    </w:p>
    <w:p w:rsidR="00907112" w:rsidRPr="00A036EC" w:rsidRDefault="00907112" w:rsidP="00D21763">
      <w:pPr>
        <w:pStyle w:val="Zpat"/>
        <w:numPr>
          <w:ilvl w:val="0"/>
          <w:numId w:val="2"/>
        </w:numPr>
        <w:tabs>
          <w:tab w:val="clear" w:pos="4536"/>
          <w:tab w:val="clear" w:pos="9072"/>
        </w:tabs>
        <w:jc w:val="both"/>
        <w:rPr>
          <w:rFonts w:ascii="Tahoma" w:hAnsi="Tahoma" w:cs="Tahoma"/>
          <w:sz w:val="18"/>
          <w:szCs w:val="18"/>
        </w:rPr>
      </w:pPr>
      <w:r w:rsidRPr="00A036EC">
        <w:rPr>
          <w:rFonts w:ascii="Tahoma" w:hAnsi="Tahoma" w:cs="Tahoma"/>
          <w:sz w:val="18"/>
          <w:szCs w:val="18"/>
        </w:rPr>
        <w:t>na studium s rozšířeným počtem vyučovacích hodin, do kterého může zařadit žáka ředitel školy na návrh učitele hlavního předmětu,</w:t>
      </w:r>
    </w:p>
    <w:p w:rsidR="00907112" w:rsidRPr="00A036EC" w:rsidRDefault="00907112" w:rsidP="00D21763">
      <w:pPr>
        <w:pStyle w:val="Zpat"/>
        <w:numPr>
          <w:ilvl w:val="0"/>
          <w:numId w:val="2"/>
        </w:numPr>
        <w:tabs>
          <w:tab w:val="clear" w:pos="4536"/>
          <w:tab w:val="clear" w:pos="9072"/>
        </w:tabs>
        <w:jc w:val="both"/>
        <w:rPr>
          <w:rFonts w:ascii="Tahoma" w:hAnsi="Tahoma" w:cs="Tahoma"/>
          <w:sz w:val="18"/>
          <w:szCs w:val="18"/>
        </w:rPr>
      </w:pPr>
      <w:r w:rsidRPr="00A036EC">
        <w:rPr>
          <w:rFonts w:ascii="Tahoma" w:hAnsi="Tahoma" w:cs="Tahoma"/>
          <w:sz w:val="18"/>
          <w:szCs w:val="18"/>
        </w:rPr>
        <w:t xml:space="preserve">žáci se speciálními vzdělávacími potřebami mají právo na základní umělecké vzdělávání, jehož </w:t>
      </w:r>
      <w:proofErr w:type="gramStart"/>
      <w:r w:rsidRPr="00A036EC">
        <w:rPr>
          <w:rFonts w:ascii="Tahoma" w:hAnsi="Tahoma" w:cs="Tahoma"/>
          <w:sz w:val="18"/>
          <w:szCs w:val="18"/>
        </w:rPr>
        <w:t>obsah , formy</w:t>
      </w:r>
      <w:proofErr w:type="gramEnd"/>
      <w:r w:rsidRPr="00A036EC">
        <w:rPr>
          <w:rFonts w:ascii="Tahoma" w:hAnsi="Tahoma" w:cs="Tahoma"/>
          <w:sz w:val="18"/>
          <w:szCs w:val="18"/>
        </w:rPr>
        <w:t xml:space="preserve"> a metody odpovídají jejich vzdělávacím potřebám a možnostem, na vytvoření nezbytných podmínek, které toto vzdělávání umožní a na poradenskou pomoc školy; pro žáky se </w:t>
      </w:r>
      <w:proofErr w:type="gramStart"/>
      <w:r w:rsidRPr="00A036EC">
        <w:rPr>
          <w:rFonts w:ascii="Tahoma" w:hAnsi="Tahoma" w:cs="Tahoma"/>
          <w:sz w:val="18"/>
          <w:szCs w:val="18"/>
        </w:rPr>
        <w:t>zdravot</w:t>
      </w:r>
      <w:proofErr w:type="gramEnd"/>
      <w:r w:rsidRPr="00A036EC">
        <w:rPr>
          <w:rFonts w:ascii="Tahoma" w:hAnsi="Tahoma" w:cs="Tahoma"/>
          <w:sz w:val="18"/>
          <w:szCs w:val="18"/>
        </w:rPr>
        <w:t>.</w:t>
      </w:r>
      <w:proofErr w:type="gramStart"/>
      <w:r w:rsidRPr="00A036EC">
        <w:rPr>
          <w:rFonts w:ascii="Tahoma" w:hAnsi="Tahoma" w:cs="Tahoma"/>
          <w:sz w:val="18"/>
          <w:szCs w:val="18"/>
        </w:rPr>
        <w:t>postižením</w:t>
      </w:r>
      <w:proofErr w:type="gramEnd"/>
      <w:r w:rsidRPr="00A036EC">
        <w:rPr>
          <w:rFonts w:ascii="Tahoma" w:hAnsi="Tahoma" w:cs="Tahoma"/>
          <w:sz w:val="18"/>
          <w:szCs w:val="18"/>
        </w:rPr>
        <w:t xml:space="preserve"> a zdravotním znevýhodněním se při přijímání ke vzdělávání a při jeho ukončování stanoví vhodné podmínky odpovídající jejich potřebám;  při hodnocení žáků se speciálními vzdělávacími potřebami se přihlíží k povaze postižení nebo znevýhodnění,</w:t>
      </w:r>
    </w:p>
    <w:p w:rsidR="00907112" w:rsidRDefault="00907112" w:rsidP="00D21763">
      <w:pPr>
        <w:pStyle w:val="Zpat"/>
        <w:numPr>
          <w:ilvl w:val="0"/>
          <w:numId w:val="2"/>
        </w:numPr>
        <w:tabs>
          <w:tab w:val="clear" w:pos="4536"/>
          <w:tab w:val="clear" w:pos="9072"/>
        </w:tabs>
        <w:jc w:val="both"/>
        <w:rPr>
          <w:rFonts w:ascii="Tahoma" w:hAnsi="Tahoma" w:cs="Tahoma"/>
          <w:sz w:val="18"/>
          <w:szCs w:val="18"/>
        </w:rPr>
      </w:pPr>
      <w:r w:rsidRPr="00A036EC">
        <w:rPr>
          <w:rFonts w:ascii="Tahoma" w:hAnsi="Tahoma" w:cs="Tahoma"/>
          <w:sz w:val="18"/>
          <w:szCs w:val="18"/>
        </w:rPr>
        <w:t xml:space="preserve">mimořádně nadaní žáci mohou být ředitelem školy na základě žádosti zletilého žáka nebo zákon. </w:t>
      </w:r>
      <w:proofErr w:type="gramStart"/>
      <w:r w:rsidRPr="00A036EC">
        <w:rPr>
          <w:rFonts w:ascii="Tahoma" w:hAnsi="Tahoma" w:cs="Tahoma"/>
          <w:sz w:val="18"/>
          <w:szCs w:val="18"/>
        </w:rPr>
        <w:t>zástupce</w:t>
      </w:r>
      <w:proofErr w:type="gramEnd"/>
      <w:r w:rsidRPr="00A036EC">
        <w:rPr>
          <w:rFonts w:ascii="Tahoma" w:hAnsi="Tahoma" w:cs="Tahoma"/>
          <w:sz w:val="18"/>
          <w:szCs w:val="18"/>
        </w:rPr>
        <w:t xml:space="preserve"> nezletilého žáka a na návrh učitele hlavního předmětu přeřazení na konci I. nebo II. pololetí do některého z vyšších ročníků bez absolvování předchozích ročníků, a to po úspěšném vykonání postupových zkoušek ze všech povinných předmětů; obsah a rozsa</w:t>
      </w:r>
      <w:r w:rsidR="006C3774">
        <w:rPr>
          <w:rFonts w:ascii="Tahoma" w:hAnsi="Tahoma" w:cs="Tahoma"/>
          <w:sz w:val="18"/>
          <w:szCs w:val="18"/>
        </w:rPr>
        <w:t>h zkoušek stanoví ředitel školy,</w:t>
      </w:r>
    </w:p>
    <w:p w:rsidR="00A036EC" w:rsidRDefault="006C3774" w:rsidP="0002265A">
      <w:pPr>
        <w:pStyle w:val="Zpat"/>
        <w:numPr>
          <w:ilvl w:val="0"/>
          <w:numId w:val="2"/>
        </w:numPr>
        <w:tabs>
          <w:tab w:val="clear" w:pos="4536"/>
          <w:tab w:val="clear" w:pos="9072"/>
        </w:tabs>
        <w:jc w:val="both"/>
        <w:rPr>
          <w:rFonts w:ascii="Tahoma" w:hAnsi="Tahoma" w:cs="Tahoma"/>
          <w:sz w:val="18"/>
          <w:szCs w:val="18"/>
        </w:rPr>
      </w:pPr>
      <w:r>
        <w:rPr>
          <w:rFonts w:ascii="Tahoma" w:hAnsi="Tahoma" w:cs="Tahoma"/>
          <w:sz w:val="18"/>
          <w:szCs w:val="18"/>
        </w:rPr>
        <w:t>vystupovat  na veřejných a interních akcích školy a navštěvovat vybrané koncertní a kulturní akce a výstavy, které jsou součástí základního uměleckého vzdělávání.</w:t>
      </w:r>
    </w:p>
    <w:p w:rsidR="0002265A" w:rsidRPr="00A036EC" w:rsidRDefault="0002265A" w:rsidP="0002265A">
      <w:pPr>
        <w:pStyle w:val="Zpat"/>
        <w:tabs>
          <w:tab w:val="clear" w:pos="4536"/>
          <w:tab w:val="clear" w:pos="9072"/>
        </w:tabs>
        <w:jc w:val="both"/>
        <w:rPr>
          <w:rFonts w:ascii="Tahoma" w:hAnsi="Tahoma" w:cs="Tahoma"/>
          <w:sz w:val="18"/>
          <w:szCs w:val="18"/>
        </w:rPr>
      </w:pPr>
    </w:p>
    <w:p w:rsidR="0002265A" w:rsidRPr="00A036EC" w:rsidRDefault="00907112" w:rsidP="0002265A">
      <w:pPr>
        <w:pStyle w:val="Zpat"/>
        <w:tabs>
          <w:tab w:val="clear" w:pos="4536"/>
          <w:tab w:val="clear" w:pos="9072"/>
        </w:tabs>
        <w:jc w:val="both"/>
        <w:rPr>
          <w:rFonts w:ascii="Tahoma" w:hAnsi="Tahoma" w:cs="Tahoma"/>
          <w:sz w:val="18"/>
          <w:szCs w:val="18"/>
        </w:rPr>
      </w:pPr>
      <w:r w:rsidRPr="00A036EC">
        <w:rPr>
          <w:rFonts w:ascii="Tahoma" w:hAnsi="Tahoma" w:cs="Tahoma"/>
          <w:b/>
          <w:sz w:val="18"/>
          <w:szCs w:val="18"/>
        </w:rPr>
        <w:t>1.4</w:t>
      </w:r>
      <w:r w:rsidRPr="00A036EC">
        <w:rPr>
          <w:rFonts w:ascii="Tahoma" w:hAnsi="Tahoma" w:cs="Tahoma"/>
          <w:sz w:val="18"/>
          <w:szCs w:val="18"/>
        </w:rPr>
        <w:t>.</w:t>
      </w:r>
    </w:p>
    <w:p w:rsidR="00907112" w:rsidRPr="00A036EC" w:rsidRDefault="00907112" w:rsidP="0002265A">
      <w:pPr>
        <w:pStyle w:val="Zpat"/>
        <w:tabs>
          <w:tab w:val="clear" w:pos="4536"/>
          <w:tab w:val="clear" w:pos="9072"/>
        </w:tabs>
        <w:jc w:val="both"/>
        <w:rPr>
          <w:rFonts w:ascii="Tahoma" w:hAnsi="Tahoma" w:cs="Tahoma"/>
          <w:sz w:val="18"/>
          <w:szCs w:val="18"/>
        </w:rPr>
      </w:pPr>
      <w:r w:rsidRPr="00A036EC">
        <w:rPr>
          <w:rFonts w:ascii="Tahoma" w:hAnsi="Tahoma" w:cs="Tahoma"/>
          <w:sz w:val="18"/>
          <w:szCs w:val="18"/>
        </w:rPr>
        <w:t>Na informace podle školského zákona mají,  v případě zletilých žáků,  právo také jejich rodiče, popř. osoby, které vůči zletilým žákům plní vyživovací povinnost.</w:t>
      </w:r>
    </w:p>
    <w:p w:rsidR="00907112" w:rsidRDefault="00907112" w:rsidP="00907112">
      <w:pPr>
        <w:pStyle w:val="Zpat"/>
        <w:tabs>
          <w:tab w:val="clear" w:pos="4536"/>
          <w:tab w:val="clear" w:pos="9072"/>
        </w:tabs>
        <w:ind w:left="360"/>
        <w:jc w:val="both"/>
        <w:rPr>
          <w:rFonts w:ascii="Tahoma" w:hAnsi="Tahoma" w:cs="Tahoma"/>
          <w:sz w:val="18"/>
          <w:szCs w:val="18"/>
        </w:rPr>
      </w:pPr>
    </w:p>
    <w:p w:rsidR="00A036EC" w:rsidRPr="00A036EC" w:rsidRDefault="00A036EC" w:rsidP="00907112">
      <w:pPr>
        <w:pStyle w:val="Zpat"/>
        <w:tabs>
          <w:tab w:val="clear" w:pos="4536"/>
          <w:tab w:val="clear" w:pos="9072"/>
        </w:tabs>
        <w:ind w:left="360"/>
        <w:jc w:val="both"/>
        <w:rPr>
          <w:rFonts w:ascii="Tahoma" w:hAnsi="Tahoma" w:cs="Tahoma"/>
          <w:sz w:val="18"/>
          <w:szCs w:val="18"/>
        </w:rPr>
      </w:pPr>
    </w:p>
    <w:p w:rsidR="00907112" w:rsidRPr="00A036EC" w:rsidRDefault="00907112" w:rsidP="0002265A">
      <w:pPr>
        <w:pStyle w:val="Zpat"/>
        <w:tabs>
          <w:tab w:val="clear" w:pos="4536"/>
          <w:tab w:val="clear" w:pos="9072"/>
        </w:tabs>
        <w:jc w:val="both"/>
        <w:rPr>
          <w:rFonts w:ascii="Tahoma" w:hAnsi="Tahoma" w:cs="Tahoma"/>
          <w:b/>
          <w:sz w:val="18"/>
          <w:szCs w:val="18"/>
        </w:rPr>
      </w:pPr>
      <w:r w:rsidRPr="00A036EC">
        <w:rPr>
          <w:rFonts w:ascii="Tahoma" w:hAnsi="Tahoma" w:cs="Tahoma"/>
          <w:b/>
          <w:sz w:val="18"/>
          <w:szCs w:val="18"/>
        </w:rPr>
        <w:t>1.5.</w:t>
      </w:r>
    </w:p>
    <w:p w:rsidR="00907112" w:rsidRPr="00A036EC" w:rsidRDefault="00907112" w:rsidP="0002265A">
      <w:pPr>
        <w:pStyle w:val="Zpat"/>
        <w:tabs>
          <w:tab w:val="clear" w:pos="4536"/>
          <w:tab w:val="clear" w:pos="9072"/>
        </w:tabs>
        <w:jc w:val="both"/>
        <w:rPr>
          <w:rFonts w:ascii="Tahoma" w:hAnsi="Tahoma" w:cs="Tahoma"/>
          <w:sz w:val="18"/>
          <w:szCs w:val="18"/>
        </w:rPr>
      </w:pPr>
      <w:r w:rsidRPr="009216B6">
        <w:rPr>
          <w:rFonts w:ascii="Tahoma" w:hAnsi="Tahoma" w:cs="Tahoma"/>
          <w:b/>
          <w:i/>
          <w:sz w:val="18"/>
          <w:szCs w:val="18"/>
        </w:rPr>
        <w:t>Ředitel školy může</w:t>
      </w:r>
      <w:r w:rsidRPr="00A036EC">
        <w:rPr>
          <w:rFonts w:ascii="Tahoma" w:hAnsi="Tahoma" w:cs="Tahoma"/>
          <w:sz w:val="18"/>
          <w:szCs w:val="18"/>
        </w:rPr>
        <w:t xml:space="preserve"> ze zdravotních nebo jiných závažných důvodů výjimečně uvolnit žáka zcela nebo zčásti z pravidelné docházky do některého povinného předmětu stanoveného školním </w:t>
      </w:r>
      <w:r w:rsidR="00DD63F6">
        <w:rPr>
          <w:rFonts w:ascii="Tahoma" w:hAnsi="Tahoma" w:cs="Tahoma"/>
          <w:sz w:val="18"/>
          <w:szCs w:val="18"/>
        </w:rPr>
        <w:t>vzdělávacím programem – u</w:t>
      </w:r>
      <w:r w:rsidR="00A036EC" w:rsidRPr="00A036EC">
        <w:rPr>
          <w:rFonts w:ascii="Tahoma" w:hAnsi="Tahoma" w:cs="Tahoma"/>
          <w:sz w:val="18"/>
          <w:szCs w:val="18"/>
        </w:rPr>
        <w:t>čebním</w:t>
      </w:r>
      <w:r w:rsidRPr="00A036EC">
        <w:rPr>
          <w:rFonts w:ascii="Tahoma" w:hAnsi="Tahoma" w:cs="Tahoma"/>
          <w:sz w:val="18"/>
          <w:szCs w:val="18"/>
        </w:rPr>
        <w:t xml:space="preserve"> plán</w:t>
      </w:r>
      <w:r w:rsidR="00A036EC" w:rsidRPr="00A036EC">
        <w:rPr>
          <w:rFonts w:ascii="Tahoma" w:hAnsi="Tahoma" w:cs="Tahoma"/>
          <w:sz w:val="18"/>
          <w:szCs w:val="18"/>
        </w:rPr>
        <w:t>em</w:t>
      </w:r>
      <w:r w:rsidRPr="00A036EC">
        <w:rPr>
          <w:rFonts w:ascii="Tahoma" w:hAnsi="Tahoma" w:cs="Tahoma"/>
          <w:sz w:val="18"/>
          <w:szCs w:val="18"/>
        </w:rPr>
        <w:t xml:space="preserve"> – a to buď na školní </w:t>
      </w:r>
      <w:proofErr w:type="gramStart"/>
      <w:r w:rsidRPr="00A036EC">
        <w:rPr>
          <w:rFonts w:ascii="Tahoma" w:hAnsi="Tahoma" w:cs="Tahoma"/>
          <w:sz w:val="18"/>
          <w:szCs w:val="18"/>
        </w:rPr>
        <w:t>rok nebo</w:t>
      </w:r>
      <w:proofErr w:type="gramEnd"/>
      <w:r w:rsidRPr="00A036EC">
        <w:rPr>
          <w:rFonts w:ascii="Tahoma" w:hAnsi="Tahoma" w:cs="Tahoma"/>
          <w:sz w:val="18"/>
          <w:szCs w:val="18"/>
        </w:rPr>
        <w:t xml:space="preserve"> jeho část; zároveň stanoví náhradní způsob výuky, obsah a rozsah zkoušek z předmětu, ze kterého byl žák uvolněn.</w:t>
      </w:r>
    </w:p>
    <w:p w:rsidR="0002265A" w:rsidRDefault="0002265A" w:rsidP="00907112">
      <w:pPr>
        <w:pStyle w:val="Zpat"/>
        <w:tabs>
          <w:tab w:val="clear" w:pos="4536"/>
          <w:tab w:val="clear" w:pos="9072"/>
        </w:tabs>
        <w:ind w:left="360"/>
        <w:jc w:val="both"/>
        <w:rPr>
          <w:rFonts w:ascii="Tahoma" w:hAnsi="Tahoma" w:cs="Tahoma"/>
          <w:sz w:val="18"/>
          <w:szCs w:val="18"/>
        </w:rPr>
      </w:pPr>
    </w:p>
    <w:p w:rsidR="00A036EC" w:rsidRPr="00A036EC" w:rsidRDefault="00A036EC" w:rsidP="00907112">
      <w:pPr>
        <w:pStyle w:val="Zpat"/>
        <w:tabs>
          <w:tab w:val="clear" w:pos="4536"/>
          <w:tab w:val="clear" w:pos="9072"/>
        </w:tabs>
        <w:ind w:left="360"/>
        <w:jc w:val="both"/>
        <w:rPr>
          <w:rFonts w:ascii="Tahoma" w:hAnsi="Tahoma" w:cs="Tahoma"/>
          <w:sz w:val="18"/>
          <w:szCs w:val="18"/>
        </w:rPr>
      </w:pPr>
    </w:p>
    <w:p w:rsidR="0002265A" w:rsidRPr="00A036EC" w:rsidRDefault="0002265A" w:rsidP="0002265A">
      <w:pPr>
        <w:pStyle w:val="Zpat"/>
        <w:tabs>
          <w:tab w:val="clear" w:pos="4536"/>
          <w:tab w:val="clear" w:pos="9072"/>
        </w:tabs>
        <w:jc w:val="both"/>
        <w:rPr>
          <w:rFonts w:ascii="Tahoma" w:hAnsi="Tahoma" w:cs="Tahoma"/>
          <w:b/>
          <w:sz w:val="18"/>
          <w:szCs w:val="18"/>
        </w:rPr>
      </w:pPr>
      <w:r w:rsidRPr="00A036EC">
        <w:rPr>
          <w:rFonts w:ascii="Tahoma" w:hAnsi="Tahoma" w:cs="Tahoma"/>
          <w:b/>
          <w:sz w:val="18"/>
          <w:szCs w:val="18"/>
        </w:rPr>
        <w:t>1.6.</w:t>
      </w:r>
    </w:p>
    <w:p w:rsidR="0002265A" w:rsidRPr="00A036EC" w:rsidRDefault="0002265A" w:rsidP="0002265A">
      <w:pPr>
        <w:pStyle w:val="Zpat"/>
        <w:tabs>
          <w:tab w:val="clear" w:pos="4536"/>
          <w:tab w:val="clear" w:pos="9072"/>
        </w:tabs>
        <w:jc w:val="both"/>
        <w:rPr>
          <w:rFonts w:ascii="Tahoma" w:hAnsi="Tahoma" w:cs="Tahoma"/>
          <w:b/>
          <w:i/>
          <w:sz w:val="18"/>
          <w:szCs w:val="18"/>
        </w:rPr>
      </w:pPr>
      <w:r w:rsidRPr="00A036EC">
        <w:rPr>
          <w:rFonts w:ascii="Tahoma" w:hAnsi="Tahoma" w:cs="Tahoma"/>
          <w:b/>
          <w:i/>
          <w:sz w:val="18"/>
          <w:szCs w:val="18"/>
        </w:rPr>
        <w:t>Povinnosti  žáků školy:</w:t>
      </w:r>
    </w:p>
    <w:p w:rsidR="0002265A" w:rsidRPr="00A036EC" w:rsidRDefault="0002265A" w:rsidP="0002265A">
      <w:pPr>
        <w:pStyle w:val="Zpat"/>
        <w:numPr>
          <w:ilvl w:val="0"/>
          <w:numId w:val="4"/>
        </w:numPr>
        <w:tabs>
          <w:tab w:val="clear" w:pos="4536"/>
          <w:tab w:val="clear" w:pos="9072"/>
        </w:tabs>
        <w:jc w:val="both"/>
        <w:rPr>
          <w:rFonts w:ascii="Tahoma" w:hAnsi="Tahoma" w:cs="Tahoma"/>
          <w:sz w:val="18"/>
          <w:szCs w:val="18"/>
        </w:rPr>
      </w:pPr>
      <w:r w:rsidRPr="00A036EC">
        <w:rPr>
          <w:rFonts w:ascii="Tahoma" w:hAnsi="Tahoma" w:cs="Tahoma"/>
          <w:sz w:val="18"/>
          <w:szCs w:val="18"/>
        </w:rPr>
        <w:t>řídit se zásadami tohoto školního řádu,</w:t>
      </w:r>
    </w:p>
    <w:p w:rsidR="0002265A" w:rsidRPr="00A036EC" w:rsidRDefault="0002265A" w:rsidP="0002265A">
      <w:pPr>
        <w:pStyle w:val="Zpat"/>
        <w:numPr>
          <w:ilvl w:val="0"/>
          <w:numId w:val="4"/>
        </w:numPr>
        <w:tabs>
          <w:tab w:val="clear" w:pos="4536"/>
          <w:tab w:val="clear" w:pos="9072"/>
        </w:tabs>
        <w:jc w:val="both"/>
        <w:rPr>
          <w:rFonts w:ascii="Tahoma" w:hAnsi="Tahoma" w:cs="Tahoma"/>
          <w:sz w:val="18"/>
          <w:szCs w:val="18"/>
        </w:rPr>
      </w:pPr>
      <w:r w:rsidRPr="00A036EC">
        <w:rPr>
          <w:rFonts w:ascii="Tahoma" w:hAnsi="Tahoma" w:cs="Tahoma"/>
          <w:sz w:val="18"/>
          <w:szCs w:val="18"/>
        </w:rPr>
        <w:t>dodržovat zásady kulturního chování, být slušní a ohleduplní k dospělým a k sobě navzájem,</w:t>
      </w:r>
    </w:p>
    <w:p w:rsidR="0002265A" w:rsidRDefault="0002265A" w:rsidP="0002265A">
      <w:pPr>
        <w:pStyle w:val="Zpat"/>
        <w:numPr>
          <w:ilvl w:val="0"/>
          <w:numId w:val="4"/>
        </w:numPr>
        <w:tabs>
          <w:tab w:val="clear" w:pos="4536"/>
          <w:tab w:val="clear" w:pos="9072"/>
        </w:tabs>
        <w:jc w:val="both"/>
        <w:rPr>
          <w:rFonts w:ascii="Tahoma" w:hAnsi="Tahoma" w:cs="Tahoma"/>
          <w:sz w:val="18"/>
          <w:szCs w:val="18"/>
        </w:rPr>
      </w:pPr>
      <w:r w:rsidRPr="00A036EC">
        <w:rPr>
          <w:rFonts w:ascii="Tahoma" w:hAnsi="Tahoma" w:cs="Tahoma"/>
          <w:sz w:val="18"/>
          <w:szCs w:val="18"/>
        </w:rPr>
        <w:t>žáci jsou povinni docházet do vyučování pravidelně a včas,</w:t>
      </w:r>
    </w:p>
    <w:p w:rsidR="0029224A" w:rsidRPr="00A036EC" w:rsidRDefault="0029224A" w:rsidP="0029224A">
      <w:pPr>
        <w:pStyle w:val="Zpat"/>
        <w:numPr>
          <w:ilvl w:val="0"/>
          <w:numId w:val="4"/>
        </w:numPr>
        <w:tabs>
          <w:tab w:val="clear" w:pos="4536"/>
          <w:tab w:val="clear" w:pos="9072"/>
        </w:tabs>
        <w:jc w:val="both"/>
        <w:rPr>
          <w:rFonts w:ascii="Tahoma" w:hAnsi="Tahoma" w:cs="Tahoma"/>
          <w:sz w:val="18"/>
          <w:szCs w:val="18"/>
        </w:rPr>
      </w:pPr>
      <w:r w:rsidRPr="00A036EC">
        <w:rPr>
          <w:rFonts w:ascii="Tahoma" w:hAnsi="Tahoma" w:cs="Tahoma"/>
          <w:sz w:val="18"/>
          <w:szCs w:val="18"/>
        </w:rPr>
        <w:t>při příchodu učitele nebo jiné dospělé osoby do výuky pozdraví žáci povstáním nebo zdraví jiným způsobem podle povahy vyučovaného předmětu,</w:t>
      </w:r>
    </w:p>
    <w:p w:rsidR="006C3774" w:rsidRPr="00A036EC" w:rsidRDefault="006C3774" w:rsidP="0002265A">
      <w:pPr>
        <w:pStyle w:val="Zpat"/>
        <w:tabs>
          <w:tab w:val="clear" w:pos="4536"/>
          <w:tab w:val="clear" w:pos="9072"/>
        </w:tabs>
        <w:jc w:val="both"/>
        <w:rPr>
          <w:rFonts w:ascii="Tahoma" w:hAnsi="Tahoma" w:cs="Tahoma"/>
          <w:sz w:val="18"/>
          <w:szCs w:val="18"/>
        </w:rPr>
      </w:pPr>
    </w:p>
    <w:p w:rsidR="0029224A" w:rsidRDefault="0029224A" w:rsidP="0002265A">
      <w:pPr>
        <w:pStyle w:val="Zpat"/>
        <w:tabs>
          <w:tab w:val="clear" w:pos="4536"/>
          <w:tab w:val="clear" w:pos="9072"/>
        </w:tabs>
        <w:jc w:val="both"/>
        <w:rPr>
          <w:rFonts w:ascii="Tahoma" w:hAnsi="Tahoma" w:cs="Tahoma"/>
          <w:b/>
          <w:sz w:val="18"/>
          <w:szCs w:val="18"/>
        </w:rPr>
      </w:pPr>
      <w:r>
        <w:rPr>
          <w:rFonts w:ascii="Tahoma" w:hAnsi="Tahoma" w:cs="Tahoma"/>
          <w:b/>
          <w:sz w:val="18"/>
          <w:szCs w:val="18"/>
        </w:rPr>
        <w:t>1.7.</w:t>
      </w:r>
    </w:p>
    <w:p w:rsidR="0002265A" w:rsidRPr="00A036EC" w:rsidRDefault="0002265A" w:rsidP="0002265A">
      <w:pPr>
        <w:pStyle w:val="Zpat"/>
        <w:tabs>
          <w:tab w:val="clear" w:pos="4536"/>
          <w:tab w:val="clear" w:pos="9072"/>
        </w:tabs>
        <w:jc w:val="both"/>
        <w:rPr>
          <w:rFonts w:ascii="Tahoma" w:hAnsi="Tahoma" w:cs="Tahoma"/>
          <w:b/>
          <w:i/>
          <w:sz w:val="18"/>
          <w:szCs w:val="18"/>
        </w:rPr>
      </w:pPr>
      <w:r w:rsidRPr="00A036EC">
        <w:rPr>
          <w:rFonts w:ascii="Tahoma" w:hAnsi="Tahoma" w:cs="Tahoma"/>
          <w:b/>
          <w:i/>
          <w:sz w:val="18"/>
          <w:szCs w:val="18"/>
        </w:rPr>
        <w:t>Další povinnosti zletilých žáků školy:</w:t>
      </w:r>
    </w:p>
    <w:p w:rsidR="0002265A" w:rsidRPr="00A036EC" w:rsidRDefault="0002265A" w:rsidP="0002265A">
      <w:pPr>
        <w:pStyle w:val="Zpat"/>
        <w:numPr>
          <w:ilvl w:val="0"/>
          <w:numId w:val="5"/>
        </w:numPr>
        <w:tabs>
          <w:tab w:val="clear" w:pos="4536"/>
          <w:tab w:val="clear" w:pos="9072"/>
        </w:tabs>
        <w:jc w:val="both"/>
        <w:rPr>
          <w:rFonts w:ascii="Tahoma" w:hAnsi="Tahoma" w:cs="Tahoma"/>
          <w:sz w:val="18"/>
          <w:szCs w:val="18"/>
        </w:rPr>
      </w:pPr>
      <w:r w:rsidRPr="00A036EC">
        <w:rPr>
          <w:rFonts w:ascii="Tahoma" w:hAnsi="Tahoma" w:cs="Tahoma"/>
          <w:sz w:val="18"/>
          <w:szCs w:val="18"/>
        </w:rPr>
        <w:t>informovat školu o změně zdravotní způsobilosti, zdravotních obtížích nebo jiných závažných skutečnostech, které by mohly mít vliv na průběh vzdělávání,</w:t>
      </w:r>
    </w:p>
    <w:p w:rsidR="0002265A" w:rsidRPr="00A036EC" w:rsidRDefault="0002265A" w:rsidP="0002265A">
      <w:pPr>
        <w:pStyle w:val="Zpat"/>
        <w:numPr>
          <w:ilvl w:val="0"/>
          <w:numId w:val="5"/>
        </w:numPr>
        <w:tabs>
          <w:tab w:val="clear" w:pos="4536"/>
          <w:tab w:val="clear" w:pos="9072"/>
        </w:tabs>
        <w:jc w:val="both"/>
        <w:rPr>
          <w:rFonts w:ascii="Tahoma" w:hAnsi="Tahoma" w:cs="Tahoma"/>
          <w:sz w:val="18"/>
          <w:szCs w:val="18"/>
        </w:rPr>
      </w:pPr>
      <w:r w:rsidRPr="00A036EC">
        <w:rPr>
          <w:rFonts w:ascii="Tahoma" w:hAnsi="Tahoma" w:cs="Tahoma"/>
          <w:sz w:val="18"/>
          <w:szCs w:val="18"/>
        </w:rPr>
        <w:t>nejpozději do tří dnů omluvit nepřítomnost ve vyučování osobně, telefonicky nebo e-mailem a po ukončení nepřítomnosti omluvit nepřítomnost písemnou formou,</w:t>
      </w:r>
    </w:p>
    <w:p w:rsidR="0002265A" w:rsidRPr="00A036EC" w:rsidRDefault="0002265A" w:rsidP="0002265A">
      <w:pPr>
        <w:pStyle w:val="Zpat"/>
        <w:numPr>
          <w:ilvl w:val="0"/>
          <w:numId w:val="5"/>
        </w:numPr>
        <w:tabs>
          <w:tab w:val="clear" w:pos="4536"/>
          <w:tab w:val="clear" w:pos="9072"/>
        </w:tabs>
        <w:jc w:val="both"/>
        <w:rPr>
          <w:rFonts w:ascii="Tahoma" w:hAnsi="Tahoma" w:cs="Tahoma"/>
          <w:sz w:val="18"/>
          <w:szCs w:val="18"/>
        </w:rPr>
      </w:pPr>
      <w:r w:rsidRPr="00A036EC">
        <w:rPr>
          <w:rFonts w:ascii="Tahoma" w:hAnsi="Tahoma" w:cs="Tahoma"/>
          <w:sz w:val="18"/>
          <w:szCs w:val="18"/>
        </w:rPr>
        <w:t>v případě delší nemoci podat učiteli hlavního p</w:t>
      </w:r>
      <w:r w:rsidR="00DD63F6">
        <w:rPr>
          <w:rFonts w:ascii="Tahoma" w:hAnsi="Tahoma" w:cs="Tahoma"/>
          <w:sz w:val="18"/>
          <w:szCs w:val="18"/>
        </w:rPr>
        <w:t>ředmětu do tří dnů zprávu o její</w:t>
      </w:r>
      <w:r w:rsidRPr="00A036EC">
        <w:rPr>
          <w:rFonts w:ascii="Tahoma" w:hAnsi="Tahoma" w:cs="Tahoma"/>
          <w:sz w:val="18"/>
          <w:szCs w:val="18"/>
        </w:rPr>
        <w:t>m pravděpodobném trvání,</w:t>
      </w:r>
    </w:p>
    <w:p w:rsidR="0002265A" w:rsidRPr="00A036EC" w:rsidRDefault="0002265A" w:rsidP="0002265A">
      <w:pPr>
        <w:pStyle w:val="Zpat"/>
        <w:numPr>
          <w:ilvl w:val="0"/>
          <w:numId w:val="5"/>
        </w:numPr>
        <w:tabs>
          <w:tab w:val="clear" w:pos="4536"/>
          <w:tab w:val="clear" w:pos="9072"/>
        </w:tabs>
        <w:jc w:val="both"/>
        <w:rPr>
          <w:rFonts w:ascii="Tahoma" w:hAnsi="Tahoma" w:cs="Tahoma"/>
          <w:sz w:val="18"/>
          <w:szCs w:val="18"/>
        </w:rPr>
      </w:pPr>
      <w:r w:rsidRPr="00A036EC">
        <w:rPr>
          <w:rFonts w:ascii="Tahoma" w:hAnsi="Tahoma" w:cs="Tahoma"/>
          <w:sz w:val="18"/>
          <w:szCs w:val="18"/>
        </w:rPr>
        <w:t>nepřítomnost z důvodu účasti na škole v přírodě, lyžařském výcviku apod. omlouvat předem.</w:t>
      </w:r>
    </w:p>
    <w:p w:rsidR="0002265A" w:rsidRDefault="0002265A" w:rsidP="0002265A">
      <w:pPr>
        <w:pStyle w:val="Zpat"/>
        <w:tabs>
          <w:tab w:val="clear" w:pos="4536"/>
          <w:tab w:val="clear" w:pos="9072"/>
        </w:tabs>
        <w:jc w:val="both"/>
        <w:rPr>
          <w:rFonts w:ascii="Tahoma" w:hAnsi="Tahoma" w:cs="Tahoma"/>
          <w:sz w:val="18"/>
          <w:szCs w:val="18"/>
        </w:rPr>
      </w:pPr>
    </w:p>
    <w:p w:rsidR="00A036EC" w:rsidRPr="00A036EC" w:rsidRDefault="00A036EC" w:rsidP="0002265A">
      <w:pPr>
        <w:pStyle w:val="Zpat"/>
        <w:tabs>
          <w:tab w:val="clear" w:pos="4536"/>
          <w:tab w:val="clear" w:pos="9072"/>
        </w:tabs>
        <w:jc w:val="both"/>
        <w:rPr>
          <w:rFonts w:ascii="Tahoma" w:hAnsi="Tahoma" w:cs="Tahoma"/>
          <w:sz w:val="18"/>
          <w:szCs w:val="18"/>
        </w:rPr>
      </w:pPr>
    </w:p>
    <w:p w:rsidR="0002265A" w:rsidRPr="00A036EC" w:rsidRDefault="0002265A" w:rsidP="0002265A">
      <w:pPr>
        <w:pStyle w:val="Zpat"/>
        <w:tabs>
          <w:tab w:val="clear" w:pos="4536"/>
          <w:tab w:val="clear" w:pos="9072"/>
        </w:tabs>
        <w:jc w:val="both"/>
        <w:rPr>
          <w:rFonts w:ascii="Tahoma" w:hAnsi="Tahoma" w:cs="Tahoma"/>
          <w:b/>
          <w:sz w:val="18"/>
          <w:szCs w:val="18"/>
        </w:rPr>
      </w:pPr>
      <w:r w:rsidRPr="00A036EC">
        <w:rPr>
          <w:rFonts w:ascii="Tahoma" w:hAnsi="Tahoma" w:cs="Tahoma"/>
          <w:b/>
          <w:sz w:val="18"/>
          <w:szCs w:val="18"/>
        </w:rPr>
        <w:t>1.8.</w:t>
      </w:r>
    </w:p>
    <w:p w:rsidR="0002265A" w:rsidRPr="00A036EC" w:rsidRDefault="0002265A" w:rsidP="0002265A">
      <w:pPr>
        <w:pStyle w:val="Zpat"/>
        <w:tabs>
          <w:tab w:val="clear" w:pos="4536"/>
          <w:tab w:val="clear" w:pos="9072"/>
        </w:tabs>
        <w:jc w:val="both"/>
        <w:rPr>
          <w:rFonts w:ascii="Tahoma" w:hAnsi="Tahoma" w:cs="Tahoma"/>
          <w:b/>
          <w:i/>
          <w:sz w:val="18"/>
          <w:szCs w:val="18"/>
        </w:rPr>
      </w:pPr>
      <w:r w:rsidRPr="00A036EC">
        <w:rPr>
          <w:rFonts w:ascii="Tahoma" w:hAnsi="Tahoma" w:cs="Tahoma"/>
          <w:b/>
          <w:i/>
          <w:sz w:val="18"/>
          <w:szCs w:val="18"/>
        </w:rPr>
        <w:t>Povinnosti zákonných zástupců nezletilých žáků:</w:t>
      </w:r>
    </w:p>
    <w:p w:rsidR="0002265A" w:rsidRPr="00A036EC" w:rsidRDefault="0002265A" w:rsidP="0002265A">
      <w:pPr>
        <w:pStyle w:val="Zpat"/>
        <w:numPr>
          <w:ilvl w:val="0"/>
          <w:numId w:val="6"/>
        </w:numPr>
        <w:tabs>
          <w:tab w:val="clear" w:pos="4536"/>
          <w:tab w:val="clear" w:pos="9072"/>
        </w:tabs>
        <w:jc w:val="both"/>
        <w:rPr>
          <w:rFonts w:ascii="Tahoma" w:hAnsi="Tahoma" w:cs="Tahoma"/>
          <w:sz w:val="18"/>
          <w:szCs w:val="18"/>
        </w:rPr>
      </w:pPr>
      <w:r w:rsidRPr="00A036EC">
        <w:rPr>
          <w:rFonts w:ascii="Tahoma" w:hAnsi="Tahoma" w:cs="Tahoma"/>
          <w:sz w:val="18"/>
          <w:szCs w:val="18"/>
        </w:rPr>
        <w:t>zajistit, aby žák docházel řádně do školy,</w:t>
      </w:r>
    </w:p>
    <w:p w:rsidR="0002265A" w:rsidRPr="00A036EC" w:rsidRDefault="0002265A" w:rsidP="0002265A">
      <w:pPr>
        <w:pStyle w:val="Zpat"/>
        <w:numPr>
          <w:ilvl w:val="0"/>
          <w:numId w:val="6"/>
        </w:numPr>
        <w:tabs>
          <w:tab w:val="clear" w:pos="4536"/>
          <w:tab w:val="clear" w:pos="9072"/>
        </w:tabs>
        <w:jc w:val="both"/>
        <w:rPr>
          <w:rFonts w:ascii="Tahoma" w:hAnsi="Tahoma" w:cs="Tahoma"/>
          <w:sz w:val="18"/>
          <w:szCs w:val="18"/>
        </w:rPr>
      </w:pPr>
      <w:r w:rsidRPr="00A036EC">
        <w:rPr>
          <w:rFonts w:ascii="Tahoma" w:hAnsi="Tahoma" w:cs="Tahoma"/>
          <w:sz w:val="18"/>
          <w:szCs w:val="18"/>
        </w:rPr>
        <w:t>na vyzvání ředitele školy se osobně zúčastnit projednávání závažných otázek týkajících se základního uměleckého vzdělávání žáka,</w:t>
      </w:r>
    </w:p>
    <w:p w:rsidR="0002265A" w:rsidRPr="00A036EC" w:rsidRDefault="0002265A" w:rsidP="0002265A">
      <w:pPr>
        <w:pStyle w:val="Zpat"/>
        <w:numPr>
          <w:ilvl w:val="0"/>
          <w:numId w:val="6"/>
        </w:numPr>
        <w:tabs>
          <w:tab w:val="clear" w:pos="4536"/>
          <w:tab w:val="clear" w:pos="9072"/>
        </w:tabs>
        <w:jc w:val="both"/>
        <w:rPr>
          <w:rFonts w:ascii="Tahoma" w:hAnsi="Tahoma" w:cs="Tahoma"/>
          <w:sz w:val="18"/>
          <w:szCs w:val="18"/>
        </w:rPr>
      </w:pPr>
      <w:r w:rsidRPr="00A036EC">
        <w:rPr>
          <w:rFonts w:ascii="Tahoma" w:hAnsi="Tahoma" w:cs="Tahoma"/>
          <w:sz w:val="18"/>
          <w:szCs w:val="18"/>
        </w:rPr>
        <w:t>informovat školu o změně zdravotní způsobilosti, zdravotních obtížích žáka nebo jiných závažných skutečnostech, které by mohly mít vliv na průběh vzdělávání,</w:t>
      </w:r>
    </w:p>
    <w:p w:rsidR="0002265A" w:rsidRPr="00A036EC" w:rsidRDefault="0002265A" w:rsidP="0002265A">
      <w:pPr>
        <w:pStyle w:val="Zpat"/>
        <w:numPr>
          <w:ilvl w:val="0"/>
          <w:numId w:val="6"/>
        </w:numPr>
        <w:tabs>
          <w:tab w:val="clear" w:pos="4536"/>
          <w:tab w:val="clear" w:pos="9072"/>
        </w:tabs>
        <w:jc w:val="both"/>
        <w:rPr>
          <w:rFonts w:ascii="Tahoma" w:hAnsi="Tahoma" w:cs="Tahoma"/>
          <w:sz w:val="18"/>
          <w:szCs w:val="18"/>
        </w:rPr>
      </w:pPr>
      <w:r w:rsidRPr="00A036EC">
        <w:rPr>
          <w:rFonts w:ascii="Tahoma" w:hAnsi="Tahoma" w:cs="Tahoma"/>
          <w:sz w:val="18"/>
          <w:szCs w:val="18"/>
        </w:rPr>
        <w:t>dokládat nepřítomnost žáka ve vyučování písemnou  omluvou, omluvit žáka je možno také osobně, telefonicky nebo e-mailem,</w:t>
      </w:r>
    </w:p>
    <w:p w:rsidR="0002265A" w:rsidRPr="00A036EC" w:rsidRDefault="0002265A" w:rsidP="0002265A">
      <w:pPr>
        <w:pStyle w:val="Zpat"/>
        <w:numPr>
          <w:ilvl w:val="0"/>
          <w:numId w:val="6"/>
        </w:numPr>
        <w:tabs>
          <w:tab w:val="clear" w:pos="4536"/>
          <w:tab w:val="clear" w:pos="9072"/>
        </w:tabs>
        <w:jc w:val="both"/>
        <w:rPr>
          <w:rFonts w:ascii="Tahoma" w:hAnsi="Tahoma" w:cs="Tahoma"/>
          <w:sz w:val="18"/>
          <w:szCs w:val="18"/>
        </w:rPr>
      </w:pPr>
      <w:r w:rsidRPr="00A036EC">
        <w:rPr>
          <w:rFonts w:ascii="Tahoma" w:hAnsi="Tahoma" w:cs="Tahoma"/>
          <w:sz w:val="18"/>
          <w:szCs w:val="18"/>
        </w:rPr>
        <w:t>v případě delší nemoci žáka podat učiteli hlavního předmětu do tří dnů zprávu o jejím pravděpodobném trvání,</w:t>
      </w:r>
    </w:p>
    <w:p w:rsidR="008850E8" w:rsidRPr="00A036EC" w:rsidRDefault="008850E8" w:rsidP="0002265A">
      <w:pPr>
        <w:pStyle w:val="Zpat"/>
        <w:numPr>
          <w:ilvl w:val="0"/>
          <w:numId w:val="6"/>
        </w:numPr>
        <w:tabs>
          <w:tab w:val="clear" w:pos="4536"/>
          <w:tab w:val="clear" w:pos="9072"/>
        </w:tabs>
        <w:jc w:val="both"/>
        <w:rPr>
          <w:rFonts w:ascii="Tahoma" w:hAnsi="Tahoma" w:cs="Tahoma"/>
          <w:sz w:val="18"/>
          <w:szCs w:val="18"/>
        </w:rPr>
      </w:pPr>
      <w:r w:rsidRPr="00A036EC">
        <w:rPr>
          <w:rFonts w:ascii="Tahoma" w:hAnsi="Tahoma" w:cs="Tahoma"/>
          <w:sz w:val="18"/>
          <w:szCs w:val="18"/>
        </w:rPr>
        <w:t>nepřítomnost žáka z důvodu účasti na škole v přírodě, lyžařském výcviku apod. omlouvat předem.</w:t>
      </w:r>
    </w:p>
    <w:p w:rsidR="008850E8" w:rsidRPr="00A036EC" w:rsidRDefault="008850E8" w:rsidP="008850E8">
      <w:pPr>
        <w:pStyle w:val="Zpat"/>
        <w:tabs>
          <w:tab w:val="clear" w:pos="4536"/>
          <w:tab w:val="clear" w:pos="9072"/>
        </w:tabs>
        <w:jc w:val="both"/>
        <w:rPr>
          <w:rFonts w:ascii="Tahoma" w:hAnsi="Tahoma" w:cs="Tahoma"/>
          <w:sz w:val="18"/>
          <w:szCs w:val="18"/>
        </w:rPr>
      </w:pPr>
    </w:p>
    <w:p w:rsidR="008850E8" w:rsidRPr="00A036EC" w:rsidRDefault="008850E8" w:rsidP="008850E8">
      <w:pPr>
        <w:pStyle w:val="Zpat"/>
        <w:tabs>
          <w:tab w:val="clear" w:pos="4536"/>
          <w:tab w:val="clear" w:pos="9072"/>
        </w:tabs>
        <w:jc w:val="both"/>
        <w:rPr>
          <w:rFonts w:ascii="Tahoma" w:hAnsi="Tahoma" w:cs="Tahoma"/>
          <w:sz w:val="18"/>
          <w:szCs w:val="18"/>
        </w:rPr>
      </w:pPr>
    </w:p>
    <w:p w:rsidR="008850E8" w:rsidRPr="00A036EC" w:rsidRDefault="008850E8" w:rsidP="008850E8">
      <w:pPr>
        <w:pStyle w:val="Zpat"/>
        <w:tabs>
          <w:tab w:val="clear" w:pos="4536"/>
          <w:tab w:val="clear" w:pos="9072"/>
        </w:tabs>
        <w:jc w:val="both"/>
        <w:rPr>
          <w:rFonts w:ascii="Tahoma" w:hAnsi="Tahoma" w:cs="Tahoma"/>
          <w:b/>
          <w:sz w:val="18"/>
          <w:szCs w:val="18"/>
        </w:rPr>
      </w:pPr>
      <w:r w:rsidRPr="00A036EC">
        <w:rPr>
          <w:rFonts w:ascii="Tahoma" w:hAnsi="Tahoma" w:cs="Tahoma"/>
          <w:b/>
          <w:sz w:val="18"/>
          <w:szCs w:val="18"/>
        </w:rPr>
        <w:t>1.9.</w:t>
      </w:r>
    </w:p>
    <w:p w:rsidR="008850E8" w:rsidRPr="00A036EC" w:rsidRDefault="008850E8" w:rsidP="008850E8">
      <w:pPr>
        <w:pStyle w:val="Zpat"/>
        <w:tabs>
          <w:tab w:val="clear" w:pos="4536"/>
          <w:tab w:val="clear" w:pos="9072"/>
        </w:tabs>
        <w:jc w:val="both"/>
        <w:rPr>
          <w:rFonts w:ascii="Tahoma" w:hAnsi="Tahoma" w:cs="Tahoma"/>
          <w:i/>
          <w:sz w:val="18"/>
          <w:szCs w:val="18"/>
        </w:rPr>
      </w:pPr>
      <w:r w:rsidRPr="009216B6">
        <w:rPr>
          <w:rFonts w:ascii="Tahoma" w:hAnsi="Tahoma" w:cs="Tahoma"/>
          <w:b/>
          <w:i/>
          <w:sz w:val="18"/>
          <w:szCs w:val="18"/>
        </w:rPr>
        <w:t>Pro školní evidenci  - matriku</w:t>
      </w:r>
      <w:r w:rsidRPr="00A036EC">
        <w:rPr>
          <w:rFonts w:ascii="Tahoma" w:hAnsi="Tahoma" w:cs="Tahoma"/>
          <w:i/>
          <w:sz w:val="18"/>
          <w:szCs w:val="18"/>
        </w:rPr>
        <w:t xml:space="preserve"> - jsou povinni žáci a zákonní zástupci nezletilých žáků uvést údaje podle § 28, odst. 2 školského zákona:</w:t>
      </w:r>
    </w:p>
    <w:p w:rsidR="008850E8" w:rsidRPr="00A036EC" w:rsidRDefault="008850E8" w:rsidP="008850E8">
      <w:pPr>
        <w:pStyle w:val="Zpat"/>
        <w:numPr>
          <w:ilvl w:val="0"/>
          <w:numId w:val="7"/>
        </w:numPr>
        <w:tabs>
          <w:tab w:val="clear" w:pos="4536"/>
          <w:tab w:val="clear" w:pos="9072"/>
        </w:tabs>
        <w:jc w:val="both"/>
        <w:rPr>
          <w:rFonts w:ascii="Tahoma" w:hAnsi="Tahoma" w:cs="Tahoma"/>
          <w:sz w:val="18"/>
          <w:szCs w:val="18"/>
        </w:rPr>
      </w:pPr>
      <w:r w:rsidRPr="00A036EC">
        <w:rPr>
          <w:rFonts w:ascii="Tahoma" w:hAnsi="Tahoma" w:cs="Tahoma"/>
          <w:sz w:val="18"/>
          <w:szCs w:val="18"/>
        </w:rPr>
        <w:t xml:space="preserve">jméno a příjmení, rodné číslo ( jestliže  </w:t>
      </w:r>
      <w:proofErr w:type="gramStart"/>
      <w:r w:rsidRPr="00A036EC">
        <w:rPr>
          <w:rFonts w:ascii="Tahoma" w:hAnsi="Tahoma" w:cs="Tahoma"/>
          <w:sz w:val="18"/>
          <w:szCs w:val="18"/>
        </w:rPr>
        <w:t>souhlasí ), státní</w:t>
      </w:r>
      <w:proofErr w:type="gramEnd"/>
      <w:r w:rsidRPr="00A036EC">
        <w:rPr>
          <w:rFonts w:ascii="Tahoma" w:hAnsi="Tahoma" w:cs="Tahoma"/>
          <w:sz w:val="18"/>
          <w:szCs w:val="18"/>
        </w:rPr>
        <w:t xml:space="preserve"> občanství a místo trvalého pobytu,</w:t>
      </w:r>
    </w:p>
    <w:p w:rsidR="008850E8" w:rsidRPr="00A036EC" w:rsidRDefault="008850E8" w:rsidP="008850E8">
      <w:pPr>
        <w:pStyle w:val="Zpat"/>
        <w:numPr>
          <w:ilvl w:val="0"/>
          <w:numId w:val="7"/>
        </w:numPr>
        <w:tabs>
          <w:tab w:val="clear" w:pos="4536"/>
          <w:tab w:val="clear" w:pos="9072"/>
        </w:tabs>
        <w:jc w:val="both"/>
        <w:rPr>
          <w:rFonts w:ascii="Tahoma" w:hAnsi="Tahoma" w:cs="Tahoma"/>
          <w:sz w:val="18"/>
          <w:szCs w:val="18"/>
        </w:rPr>
      </w:pPr>
      <w:r w:rsidRPr="00A036EC">
        <w:rPr>
          <w:rFonts w:ascii="Tahoma" w:hAnsi="Tahoma" w:cs="Tahoma"/>
          <w:sz w:val="18"/>
          <w:szCs w:val="18"/>
        </w:rPr>
        <w:t>údaje o předchozím vzdělávání,</w:t>
      </w:r>
    </w:p>
    <w:p w:rsidR="008850E8" w:rsidRPr="00A036EC" w:rsidRDefault="008850E8" w:rsidP="008850E8">
      <w:pPr>
        <w:pStyle w:val="Zpat"/>
        <w:numPr>
          <w:ilvl w:val="0"/>
          <w:numId w:val="7"/>
        </w:numPr>
        <w:tabs>
          <w:tab w:val="clear" w:pos="4536"/>
          <w:tab w:val="clear" w:pos="9072"/>
        </w:tabs>
        <w:jc w:val="both"/>
        <w:rPr>
          <w:rFonts w:ascii="Tahoma" w:hAnsi="Tahoma" w:cs="Tahoma"/>
          <w:sz w:val="18"/>
          <w:szCs w:val="18"/>
        </w:rPr>
      </w:pPr>
      <w:r w:rsidRPr="00A036EC">
        <w:rPr>
          <w:rFonts w:ascii="Tahoma" w:hAnsi="Tahoma" w:cs="Tahoma"/>
          <w:sz w:val="18"/>
          <w:szCs w:val="18"/>
        </w:rPr>
        <w:t>údaje o tom, zda je žák zdravotně postižen, včetně údajů o druhu postižení;  nebo zdravotně znevýhodněn; popř. údaje o tom, zda je žák sociálně znevýhodněn, pokud je tento údaje zákonným zástupcem nezletilého žáka nebo zletilým žákem poskytnut,</w:t>
      </w:r>
    </w:p>
    <w:p w:rsidR="008850E8" w:rsidRPr="00A036EC" w:rsidRDefault="008850E8" w:rsidP="008850E8">
      <w:pPr>
        <w:pStyle w:val="Zpat"/>
        <w:numPr>
          <w:ilvl w:val="0"/>
          <w:numId w:val="7"/>
        </w:numPr>
        <w:tabs>
          <w:tab w:val="clear" w:pos="4536"/>
          <w:tab w:val="clear" w:pos="9072"/>
        </w:tabs>
        <w:jc w:val="both"/>
        <w:rPr>
          <w:rFonts w:ascii="Tahoma" w:hAnsi="Tahoma" w:cs="Tahoma"/>
          <w:sz w:val="18"/>
          <w:szCs w:val="18"/>
        </w:rPr>
      </w:pPr>
      <w:r w:rsidRPr="00A036EC">
        <w:rPr>
          <w:rFonts w:ascii="Tahoma" w:hAnsi="Tahoma" w:cs="Tahoma"/>
          <w:sz w:val="18"/>
          <w:szCs w:val="18"/>
        </w:rPr>
        <w:t>údaje o zdravotní způsobilosti k základnímu uměleckému vzdělávání a o zdravotních obtížích, které by mohly mít vliv na průběh tohoto vzdělávání,</w:t>
      </w:r>
    </w:p>
    <w:p w:rsidR="008850E8" w:rsidRPr="00A036EC" w:rsidRDefault="008850E8" w:rsidP="008850E8">
      <w:pPr>
        <w:pStyle w:val="Zpat"/>
        <w:numPr>
          <w:ilvl w:val="0"/>
          <w:numId w:val="7"/>
        </w:numPr>
        <w:tabs>
          <w:tab w:val="clear" w:pos="4536"/>
          <w:tab w:val="clear" w:pos="9072"/>
        </w:tabs>
        <w:jc w:val="both"/>
        <w:rPr>
          <w:rFonts w:ascii="Tahoma" w:hAnsi="Tahoma" w:cs="Tahoma"/>
          <w:sz w:val="18"/>
          <w:szCs w:val="18"/>
        </w:rPr>
      </w:pPr>
      <w:r w:rsidRPr="00A036EC">
        <w:rPr>
          <w:rFonts w:ascii="Tahoma" w:hAnsi="Tahoma" w:cs="Tahoma"/>
          <w:sz w:val="18"/>
          <w:szCs w:val="18"/>
        </w:rPr>
        <w:t>jméno a příjmení zákonného zástupce, místo trvalého pobytu a adresu pro doručování písemnosti, telefonické spojení popř. i e-mail.</w:t>
      </w:r>
    </w:p>
    <w:p w:rsidR="008850E8" w:rsidRPr="00A036EC" w:rsidRDefault="008850E8" w:rsidP="008850E8">
      <w:pPr>
        <w:pStyle w:val="Zpat"/>
        <w:tabs>
          <w:tab w:val="clear" w:pos="4536"/>
          <w:tab w:val="clear" w:pos="9072"/>
        </w:tabs>
        <w:jc w:val="both"/>
        <w:rPr>
          <w:rFonts w:ascii="Tahoma" w:hAnsi="Tahoma" w:cs="Tahoma"/>
          <w:sz w:val="18"/>
          <w:szCs w:val="18"/>
        </w:rPr>
      </w:pPr>
    </w:p>
    <w:p w:rsidR="008850E8" w:rsidRDefault="008850E8" w:rsidP="008850E8">
      <w:pPr>
        <w:pStyle w:val="Zpat"/>
        <w:tabs>
          <w:tab w:val="clear" w:pos="4536"/>
          <w:tab w:val="clear" w:pos="9072"/>
        </w:tabs>
        <w:jc w:val="both"/>
        <w:rPr>
          <w:rFonts w:ascii="Tahoma" w:hAnsi="Tahoma" w:cs="Tahoma"/>
          <w:sz w:val="18"/>
          <w:szCs w:val="18"/>
        </w:rPr>
      </w:pPr>
    </w:p>
    <w:p w:rsidR="00A036EC" w:rsidRDefault="00A036EC" w:rsidP="008850E8">
      <w:pPr>
        <w:pStyle w:val="Zpat"/>
        <w:tabs>
          <w:tab w:val="clear" w:pos="4536"/>
          <w:tab w:val="clear" w:pos="9072"/>
        </w:tabs>
        <w:jc w:val="both"/>
        <w:rPr>
          <w:rFonts w:ascii="Tahoma" w:hAnsi="Tahoma" w:cs="Tahoma"/>
          <w:sz w:val="18"/>
          <w:szCs w:val="18"/>
        </w:rPr>
      </w:pPr>
    </w:p>
    <w:p w:rsidR="00A036EC" w:rsidRPr="00A036EC" w:rsidRDefault="00A036EC" w:rsidP="008850E8">
      <w:pPr>
        <w:pStyle w:val="Zpat"/>
        <w:tabs>
          <w:tab w:val="clear" w:pos="4536"/>
          <w:tab w:val="clear" w:pos="9072"/>
        </w:tabs>
        <w:jc w:val="both"/>
        <w:rPr>
          <w:rFonts w:ascii="Tahoma" w:hAnsi="Tahoma" w:cs="Tahoma"/>
          <w:sz w:val="18"/>
          <w:szCs w:val="18"/>
        </w:rPr>
      </w:pPr>
    </w:p>
    <w:p w:rsidR="008850E8" w:rsidRPr="00A036EC" w:rsidRDefault="008850E8" w:rsidP="008850E8">
      <w:pPr>
        <w:pStyle w:val="Zpat"/>
        <w:tabs>
          <w:tab w:val="clear" w:pos="4536"/>
          <w:tab w:val="clear" w:pos="9072"/>
        </w:tabs>
        <w:jc w:val="both"/>
        <w:rPr>
          <w:rFonts w:ascii="Tahoma" w:hAnsi="Tahoma" w:cs="Tahoma"/>
          <w:sz w:val="18"/>
          <w:szCs w:val="18"/>
        </w:rPr>
      </w:pPr>
    </w:p>
    <w:p w:rsidR="008850E8" w:rsidRPr="00A036EC" w:rsidRDefault="008850E8" w:rsidP="008850E8">
      <w:pPr>
        <w:pStyle w:val="Zpat"/>
        <w:tabs>
          <w:tab w:val="clear" w:pos="4536"/>
          <w:tab w:val="clear" w:pos="9072"/>
        </w:tabs>
        <w:jc w:val="both"/>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9900"/>
        <w:tblLook w:val="01E0" w:firstRow="1" w:lastRow="1" w:firstColumn="1" w:lastColumn="1" w:noHBand="0" w:noVBand="0"/>
      </w:tblPr>
      <w:tblGrid>
        <w:gridCol w:w="9060"/>
      </w:tblGrid>
      <w:tr w:rsidR="008850E8" w:rsidRPr="005B57CC" w:rsidTr="005B57CC">
        <w:tc>
          <w:tcPr>
            <w:tcW w:w="9212" w:type="dxa"/>
            <w:shd w:val="clear" w:color="auto" w:fill="FF9900"/>
          </w:tcPr>
          <w:p w:rsidR="008850E8" w:rsidRPr="005B57CC" w:rsidRDefault="008850E8" w:rsidP="005B57CC">
            <w:pPr>
              <w:pStyle w:val="Zpat"/>
              <w:tabs>
                <w:tab w:val="clear" w:pos="4536"/>
                <w:tab w:val="clear" w:pos="9072"/>
              </w:tabs>
              <w:jc w:val="both"/>
              <w:rPr>
                <w:rFonts w:ascii="Tahoma" w:hAnsi="Tahoma" w:cs="Tahoma"/>
                <w:b/>
                <w:sz w:val="18"/>
                <w:szCs w:val="18"/>
              </w:rPr>
            </w:pPr>
            <w:r w:rsidRPr="005B57CC">
              <w:rPr>
                <w:rFonts w:ascii="Tahoma" w:hAnsi="Tahoma" w:cs="Tahoma"/>
                <w:b/>
                <w:sz w:val="18"/>
                <w:szCs w:val="18"/>
              </w:rPr>
              <w:t>2.</w:t>
            </w:r>
            <w:r w:rsidR="00A036EC" w:rsidRPr="005B57CC">
              <w:rPr>
                <w:rFonts w:ascii="Tahoma" w:hAnsi="Tahoma" w:cs="Tahoma"/>
                <w:b/>
                <w:sz w:val="18"/>
                <w:szCs w:val="18"/>
              </w:rPr>
              <w:t xml:space="preserve"> </w:t>
            </w:r>
            <w:r w:rsidRPr="005B57CC">
              <w:rPr>
                <w:rFonts w:ascii="Tahoma" w:hAnsi="Tahoma" w:cs="Tahoma"/>
                <w:b/>
                <w:sz w:val="18"/>
                <w:szCs w:val="18"/>
              </w:rPr>
              <w:t xml:space="preserve"> Provoz a vnitřní režim školy</w:t>
            </w:r>
          </w:p>
          <w:p w:rsidR="008850E8" w:rsidRPr="005B57CC" w:rsidRDefault="008850E8" w:rsidP="005B57CC">
            <w:pPr>
              <w:pStyle w:val="Zpat"/>
              <w:tabs>
                <w:tab w:val="clear" w:pos="4536"/>
                <w:tab w:val="clear" w:pos="9072"/>
              </w:tabs>
              <w:jc w:val="both"/>
              <w:rPr>
                <w:rFonts w:ascii="Tahoma" w:hAnsi="Tahoma" w:cs="Tahoma"/>
                <w:sz w:val="18"/>
                <w:szCs w:val="18"/>
              </w:rPr>
            </w:pPr>
          </w:p>
        </w:tc>
      </w:tr>
    </w:tbl>
    <w:p w:rsidR="008850E8" w:rsidRDefault="008850E8" w:rsidP="008850E8">
      <w:pPr>
        <w:pStyle w:val="Zpat"/>
        <w:tabs>
          <w:tab w:val="clear" w:pos="4536"/>
          <w:tab w:val="clear" w:pos="9072"/>
        </w:tabs>
        <w:jc w:val="both"/>
      </w:pPr>
    </w:p>
    <w:p w:rsidR="008850E8" w:rsidRPr="00A036EC" w:rsidRDefault="008850E8" w:rsidP="008850E8">
      <w:pPr>
        <w:pStyle w:val="Zpat"/>
        <w:tabs>
          <w:tab w:val="clear" w:pos="4536"/>
          <w:tab w:val="clear" w:pos="9072"/>
        </w:tabs>
        <w:jc w:val="both"/>
        <w:rPr>
          <w:rFonts w:ascii="Tahoma" w:hAnsi="Tahoma" w:cs="Tahoma"/>
          <w:b/>
          <w:sz w:val="18"/>
          <w:szCs w:val="18"/>
        </w:rPr>
      </w:pPr>
      <w:r w:rsidRPr="00A036EC">
        <w:rPr>
          <w:rFonts w:ascii="Tahoma" w:hAnsi="Tahoma" w:cs="Tahoma"/>
          <w:b/>
          <w:sz w:val="18"/>
          <w:szCs w:val="18"/>
        </w:rPr>
        <w:t>2.1.</w:t>
      </w:r>
    </w:p>
    <w:p w:rsidR="008850E8" w:rsidRPr="00A036EC" w:rsidRDefault="008850E8" w:rsidP="008850E8">
      <w:pPr>
        <w:pStyle w:val="Zpat"/>
        <w:tabs>
          <w:tab w:val="clear" w:pos="4536"/>
          <w:tab w:val="clear" w:pos="9072"/>
        </w:tabs>
        <w:jc w:val="both"/>
        <w:rPr>
          <w:rFonts w:ascii="Tahoma" w:hAnsi="Tahoma" w:cs="Tahoma"/>
          <w:sz w:val="18"/>
          <w:szCs w:val="18"/>
        </w:rPr>
      </w:pPr>
      <w:r w:rsidRPr="00A036EC">
        <w:rPr>
          <w:rFonts w:ascii="Tahoma" w:hAnsi="Tahoma" w:cs="Tahoma"/>
          <w:sz w:val="18"/>
          <w:szCs w:val="18"/>
        </w:rPr>
        <w:t>Základní umělecká škola</w:t>
      </w:r>
      <w:r w:rsidR="00F96F49">
        <w:rPr>
          <w:rFonts w:ascii="Tahoma" w:hAnsi="Tahoma" w:cs="Tahoma"/>
          <w:sz w:val="18"/>
          <w:szCs w:val="18"/>
        </w:rPr>
        <w:t>,  Příbor, Lidická 50</w:t>
      </w:r>
      <w:r w:rsidR="00AC12AD" w:rsidRPr="00A036EC">
        <w:rPr>
          <w:rFonts w:ascii="Tahoma" w:hAnsi="Tahoma" w:cs="Tahoma"/>
          <w:sz w:val="18"/>
          <w:szCs w:val="18"/>
        </w:rPr>
        <w:t xml:space="preserve"> je příspěvkovou organizací zřízenou krajem. Jejím statutárním orgánem je ředitel školy, kterého jmenuje zřizovatel školy.</w:t>
      </w:r>
    </w:p>
    <w:p w:rsidR="00AC12AD" w:rsidRPr="00A036EC" w:rsidRDefault="00AC12AD" w:rsidP="008850E8">
      <w:pPr>
        <w:pStyle w:val="Zpat"/>
        <w:tabs>
          <w:tab w:val="clear" w:pos="4536"/>
          <w:tab w:val="clear" w:pos="9072"/>
        </w:tabs>
        <w:jc w:val="both"/>
        <w:rPr>
          <w:rFonts w:ascii="Tahoma" w:hAnsi="Tahoma" w:cs="Tahoma"/>
          <w:sz w:val="18"/>
          <w:szCs w:val="18"/>
        </w:rPr>
      </w:pPr>
    </w:p>
    <w:p w:rsidR="00AC12AD" w:rsidRPr="00A036EC" w:rsidRDefault="00AC12AD" w:rsidP="008850E8">
      <w:pPr>
        <w:pStyle w:val="Zpat"/>
        <w:tabs>
          <w:tab w:val="clear" w:pos="4536"/>
          <w:tab w:val="clear" w:pos="9072"/>
        </w:tabs>
        <w:jc w:val="both"/>
        <w:rPr>
          <w:rFonts w:ascii="Tahoma" w:hAnsi="Tahoma" w:cs="Tahoma"/>
          <w:b/>
          <w:sz w:val="18"/>
          <w:szCs w:val="18"/>
        </w:rPr>
      </w:pPr>
      <w:r w:rsidRPr="00A036EC">
        <w:rPr>
          <w:rFonts w:ascii="Tahoma" w:hAnsi="Tahoma" w:cs="Tahoma"/>
          <w:b/>
          <w:sz w:val="18"/>
          <w:szCs w:val="18"/>
        </w:rPr>
        <w:t>2.2.</w:t>
      </w:r>
    </w:p>
    <w:p w:rsidR="00AC12AD" w:rsidRPr="00A036EC" w:rsidRDefault="00AC12AD" w:rsidP="008850E8">
      <w:pPr>
        <w:pStyle w:val="Zpat"/>
        <w:tabs>
          <w:tab w:val="clear" w:pos="4536"/>
          <w:tab w:val="clear" w:pos="9072"/>
        </w:tabs>
        <w:jc w:val="both"/>
        <w:rPr>
          <w:rFonts w:ascii="Tahoma" w:hAnsi="Tahoma" w:cs="Tahoma"/>
          <w:sz w:val="18"/>
          <w:szCs w:val="18"/>
        </w:rPr>
      </w:pPr>
      <w:r w:rsidRPr="00A036EC">
        <w:rPr>
          <w:rFonts w:ascii="Tahoma" w:hAnsi="Tahoma" w:cs="Tahoma"/>
          <w:sz w:val="18"/>
          <w:szCs w:val="18"/>
        </w:rPr>
        <w:t>Ředitel školy jmenuje svého statutárního zástupce a dalšího zástupce, dle provozních potřeb a velikosti školy.</w:t>
      </w:r>
    </w:p>
    <w:p w:rsidR="00AC12AD" w:rsidRPr="00A036EC" w:rsidRDefault="00AC12AD" w:rsidP="008850E8">
      <w:pPr>
        <w:pStyle w:val="Zpat"/>
        <w:tabs>
          <w:tab w:val="clear" w:pos="4536"/>
          <w:tab w:val="clear" w:pos="9072"/>
        </w:tabs>
        <w:jc w:val="both"/>
        <w:rPr>
          <w:rFonts w:ascii="Tahoma" w:hAnsi="Tahoma" w:cs="Tahoma"/>
          <w:sz w:val="18"/>
          <w:szCs w:val="18"/>
        </w:rPr>
      </w:pPr>
    </w:p>
    <w:p w:rsidR="00AC12AD" w:rsidRPr="00A036EC" w:rsidRDefault="00AC12AD" w:rsidP="008850E8">
      <w:pPr>
        <w:pStyle w:val="Zpat"/>
        <w:tabs>
          <w:tab w:val="clear" w:pos="4536"/>
          <w:tab w:val="clear" w:pos="9072"/>
        </w:tabs>
        <w:jc w:val="both"/>
        <w:rPr>
          <w:rFonts w:ascii="Tahoma" w:hAnsi="Tahoma" w:cs="Tahoma"/>
          <w:b/>
          <w:sz w:val="18"/>
          <w:szCs w:val="18"/>
        </w:rPr>
      </w:pPr>
      <w:r w:rsidRPr="00A036EC">
        <w:rPr>
          <w:rFonts w:ascii="Tahoma" w:hAnsi="Tahoma" w:cs="Tahoma"/>
          <w:b/>
          <w:sz w:val="18"/>
          <w:szCs w:val="18"/>
        </w:rPr>
        <w:t>2.3.</w:t>
      </w:r>
    </w:p>
    <w:p w:rsidR="00AC12AD" w:rsidRPr="00A036EC" w:rsidRDefault="00AC12AD" w:rsidP="008850E8">
      <w:pPr>
        <w:pStyle w:val="Zpat"/>
        <w:tabs>
          <w:tab w:val="clear" w:pos="4536"/>
          <w:tab w:val="clear" w:pos="9072"/>
        </w:tabs>
        <w:jc w:val="both"/>
        <w:rPr>
          <w:rFonts w:ascii="Tahoma" w:hAnsi="Tahoma" w:cs="Tahoma"/>
          <w:sz w:val="18"/>
          <w:szCs w:val="18"/>
        </w:rPr>
      </w:pPr>
      <w:r w:rsidRPr="00A036EC">
        <w:rPr>
          <w:rFonts w:ascii="Tahoma" w:hAnsi="Tahoma" w:cs="Tahoma"/>
          <w:sz w:val="18"/>
          <w:szCs w:val="18"/>
        </w:rPr>
        <w:t xml:space="preserve">Ředitel zřizuje jako svůj poradní orgán pedagogickou radu školy, kterou tvoří všichni pedagogičtí pracovníci školy ( § 164 </w:t>
      </w:r>
      <w:proofErr w:type="gramStart"/>
      <w:r w:rsidRPr="00A036EC">
        <w:rPr>
          <w:rFonts w:ascii="Tahoma" w:hAnsi="Tahoma" w:cs="Tahoma"/>
          <w:sz w:val="18"/>
          <w:szCs w:val="18"/>
        </w:rPr>
        <w:t>odst.2 zákona</w:t>
      </w:r>
      <w:proofErr w:type="gramEnd"/>
      <w:r w:rsidRPr="00A036EC">
        <w:rPr>
          <w:rFonts w:ascii="Tahoma" w:hAnsi="Tahoma" w:cs="Tahoma"/>
          <w:sz w:val="18"/>
          <w:szCs w:val="18"/>
        </w:rPr>
        <w:t xml:space="preserve"> č. 561/2004 Sb.)</w:t>
      </w:r>
    </w:p>
    <w:p w:rsidR="00AC12AD" w:rsidRPr="00A036EC" w:rsidRDefault="00AC12AD" w:rsidP="008850E8">
      <w:pPr>
        <w:pStyle w:val="Zpat"/>
        <w:tabs>
          <w:tab w:val="clear" w:pos="4536"/>
          <w:tab w:val="clear" w:pos="9072"/>
        </w:tabs>
        <w:jc w:val="both"/>
        <w:rPr>
          <w:rFonts w:ascii="Tahoma" w:hAnsi="Tahoma" w:cs="Tahoma"/>
          <w:sz w:val="18"/>
          <w:szCs w:val="18"/>
        </w:rPr>
      </w:pPr>
    </w:p>
    <w:p w:rsidR="00AC12AD" w:rsidRPr="00A036EC" w:rsidRDefault="00AC12AD" w:rsidP="008850E8">
      <w:pPr>
        <w:pStyle w:val="Zpat"/>
        <w:tabs>
          <w:tab w:val="clear" w:pos="4536"/>
          <w:tab w:val="clear" w:pos="9072"/>
        </w:tabs>
        <w:jc w:val="both"/>
        <w:rPr>
          <w:rFonts w:ascii="Tahoma" w:hAnsi="Tahoma" w:cs="Tahoma"/>
          <w:b/>
          <w:sz w:val="18"/>
          <w:szCs w:val="18"/>
        </w:rPr>
      </w:pPr>
      <w:r w:rsidRPr="00A036EC">
        <w:rPr>
          <w:rFonts w:ascii="Tahoma" w:hAnsi="Tahoma" w:cs="Tahoma"/>
          <w:b/>
          <w:sz w:val="18"/>
          <w:szCs w:val="18"/>
        </w:rPr>
        <w:t>2.4.</w:t>
      </w:r>
    </w:p>
    <w:p w:rsidR="00AC12AD" w:rsidRPr="00A036EC" w:rsidRDefault="00AC12AD" w:rsidP="008850E8">
      <w:pPr>
        <w:pStyle w:val="Zpat"/>
        <w:tabs>
          <w:tab w:val="clear" w:pos="4536"/>
          <w:tab w:val="clear" w:pos="9072"/>
        </w:tabs>
        <w:jc w:val="both"/>
        <w:rPr>
          <w:rFonts w:ascii="Tahoma" w:hAnsi="Tahoma" w:cs="Tahoma"/>
          <w:sz w:val="18"/>
          <w:szCs w:val="18"/>
        </w:rPr>
      </w:pPr>
      <w:r w:rsidRPr="00A036EC">
        <w:rPr>
          <w:rFonts w:ascii="Tahoma" w:hAnsi="Tahoma" w:cs="Tahoma"/>
          <w:sz w:val="18"/>
          <w:szCs w:val="18"/>
        </w:rPr>
        <w:t>Ředitel školy dále podle podmínek školy:</w:t>
      </w:r>
    </w:p>
    <w:p w:rsidR="00AC12AD" w:rsidRPr="00A036EC" w:rsidRDefault="00AC12AD" w:rsidP="00AC12AD">
      <w:pPr>
        <w:pStyle w:val="Zpat"/>
        <w:numPr>
          <w:ilvl w:val="0"/>
          <w:numId w:val="9"/>
        </w:numPr>
        <w:tabs>
          <w:tab w:val="clear" w:pos="4536"/>
          <w:tab w:val="clear" w:pos="9072"/>
        </w:tabs>
        <w:jc w:val="both"/>
        <w:rPr>
          <w:rFonts w:ascii="Tahoma" w:hAnsi="Tahoma" w:cs="Tahoma"/>
          <w:sz w:val="18"/>
          <w:szCs w:val="18"/>
        </w:rPr>
      </w:pPr>
      <w:r w:rsidRPr="00A036EC">
        <w:rPr>
          <w:rFonts w:ascii="Tahoma" w:hAnsi="Tahoma" w:cs="Tahoma"/>
          <w:sz w:val="18"/>
          <w:szCs w:val="18"/>
        </w:rPr>
        <w:t>zřizuje jako svůj poradní orgán uměleckou radu,</w:t>
      </w:r>
    </w:p>
    <w:p w:rsidR="00AC12AD" w:rsidRPr="00A036EC" w:rsidRDefault="00AC12AD" w:rsidP="00AC12AD">
      <w:pPr>
        <w:pStyle w:val="Zpat"/>
        <w:numPr>
          <w:ilvl w:val="0"/>
          <w:numId w:val="9"/>
        </w:numPr>
        <w:tabs>
          <w:tab w:val="clear" w:pos="4536"/>
          <w:tab w:val="clear" w:pos="9072"/>
        </w:tabs>
        <w:jc w:val="both"/>
        <w:rPr>
          <w:rFonts w:ascii="Tahoma" w:hAnsi="Tahoma" w:cs="Tahoma"/>
          <w:sz w:val="18"/>
          <w:szCs w:val="18"/>
        </w:rPr>
      </w:pPr>
      <w:r w:rsidRPr="00A036EC">
        <w:rPr>
          <w:rFonts w:ascii="Tahoma" w:hAnsi="Tahoma" w:cs="Tahoma"/>
          <w:sz w:val="18"/>
          <w:szCs w:val="18"/>
        </w:rPr>
        <w:t>určuje vedoucí předmětových komisí,</w:t>
      </w:r>
    </w:p>
    <w:p w:rsidR="00AC12AD" w:rsidRPr="00A036EC" w:rsidRDefault="009216B6" w:rsidP="00AC12AD">
      <w:pPr>
        <w:pStyle w:val="Zpat"/>
        <w:numPr>
          <w:ilvl w:val="0"/>
          <w:numId w:val="9"/>
        </w:numPr>
        <w:tabs>
          <w:tab w:val="clear" w:pos="4536"/>
          <w:tab w:val="clear" w:pos="9072"/>
        </w:tabs>
        <w:jc w:val="both"/>
        <w:rPr>
          <w:rFonts w:ascii="Tahoma" w:hAnsi="Tahoma" w:cs="Tahoma"/>
          <w:sz w:val="18"/>
          <w:szCs w:val="18"/>
        </w:rPr>
      </w:pPr>
      <w:r>
        <w:rPr>
          <w:rFonts w:ascii="Tahoma" w:hAnsi="Tahoma" w:cs="Tahoma"/>
          <w:sz w:val="18"/>
          <w:szCs w:val="18"/>
        </w:rPr>
        <w:t>určuje další vedoucí zaměstnance</w:t>
      </w:r>
      <w:r w:rsidR="00AC12AD" w:rsidRPr="00A036EC">
        <w:rPr>
          <w:rFonts w:ascii="Tahoma" w:hAnsi="Tahoma" w:cs="Tahoma"/>
          <w:sz w:val="18"/>
          <w:szCs w:val="18"/>
        </w:rPr>
        <w:t xml:space="preserve"> podle potřeb a způsobu organizace školy</w:t>
      </w:r>
      <w:r>
        <w:rPr>
          <w:rFonts w:ascii="Tahoma" w:hAnsi="Tahoma" w:cs="Tahoma"/>
          <w:sz w:val="18"/>
          <w:szCs w:val="18"/>
        </w:rPr>
        <w:t>.</w:t>
      </w:r>
    </w:p>
    <w:p w:rsidR="002F7CF7" w:rsidRPr="00A036EC" w:rsidRDefault="002F7CF7" w:rsidP="002F7CF7">
      <w:pPr>
        <w:pStyle w:val="Zpat"/>
        <w:tabs>
          <w:tab w:val="clear" w:pos="4536"/>
          <w:tab w:val="clear" w:pos="9072"/>
        </w:tabs>
        <w:jc w:val="both"/>
        <w:rPr>
          <w:rFonts w:ascii="Tahoma" w:hAnsi="Tahoma" w:cs="Tahoma"/>
          <w:sz w:val="18"/>
          <w:szCs w:val="18"/>
        </w:rPr>
      </w:pPr>
    </w:p>
    <w:p w:rsidR="002F7CF7" w:rsidRPr="00A036EC" w:rsidRDefault="002F7CF7" w:rsidP="002F7CF7">
      <w:pPr>
        <w:pStyle w:val="Zpat"/>
        <w:tabs>
          <w:tab w:val="clear" w:pos="4536"/>
          <w:tab w:val="clear" w:pos="9072"/>
        </w:tabs>
        <w:jc w:val="both"/>
        <w:rPr>
          <w:rFonts w:ascii="Tahoma" w:hAnsi="Tahoma" w:cs="Tahoma"/>
          <w:b/>
          <w:sz w:val="18"/>
          <w:szCs w:val="18"/>
        </w:rPr>
      </w:pPr>
      <w:r w:rsidRPr="00A036EC">
        <w:rPr>
          <w:rFonts w:ascii="Tahoma" w:hAnsi="Tahoma" w:cs="Tahoma"/>
          <w:b/>
          <w:sz w:val="18"/>
          <w:szCs w:val="18"/>
        </w:rPr>
        <w:t>2.5.</w:t>
      </w:r>
    </w:p>
    <w:p w:rsidR="002F7CF7" w:rsidRPr="00A036EC" w:rsidRDefault="002F7CF7" w:rsidP="002F7CF7">
      <w:pPr>
        <w:pStyle w:val="Zpat"/>
        <w:tabs>
          <w:tab w:val="clear" w:pos="4536"/>
          <w:tab w:val="clear" w:pos="9072"/>
        </w:tabs>
        <w:jc w:val="both"/>
        <w:rPr>
          <w:rFonts w:ascii="Tahoma" w:hAnsi="Tahoma" w:cs="Tahoma"/>
          <w:sz w:val="18"/>
          <w:szCs w:val="18"/>
        </w:rPr>
      </w:pPr>
      <w:r w:rsidRPr="00A036EC">
        <w:rPr>
          <w:rFonts w:ascii="Tahoma" w:hAnsi="Tahoma" w:cs="Tahoma"/>
          <w:sz w:val="18"/>
          <w:szCs w:val="18"/>
        </w:rPr>
        <w:t>Pedagogičtí pracovníci jsou přijímáni do pracovního poměru</w:t>
      </w:r>
      <w:r w:rsidR="009216B6">
        <w:rPr>
          <w:rFonts w:ascii="Tahoma" w:hAnsi="Tahoma" w:cs="Tahoma"/>
          <w:sz w:val="18"/>
          <w:szCs w:val="18"/>
        </w:rPr>
        <w:t>,</w:t>
      </w:r>
      <w:r w:rsidRPr="00A036EC">
        <w:rPr>
          <w:rFonts w:ascii="Tahoma" w:hAnsi="Tahoma" w:cs="Tahoma"/>
          <w:sz w:val="18"/>
          <w:szCs w:val="18"/>
        </w:rPr>
        <w:t xml:space="preserve"> zpravidla</w:t>
      </w:r>
      <w:r w:rsidR="009216B6">
        <w:rPr>
          <w:rFonts w:ascii="Tahoma" w:hAnsi="Tahoma" w:cs="Tahoma"/>
          <w:sz w:val="18"/>
          <w:szCs w:val="18"/>
        </w:rPr>
        <w:t>,</w:t>
      </w:r>
      <w:r w:rsidRPr="00A036EC">
        <w:rPr>
          <w:rFonts w:ascii="Tahoma" w:hAnsi="Tahoma" w:cs="Tahoma"/>
          <w:sz w:val="18"/>
          <w:szCs w:val="18"/>
        </w:rPr>
        <w:t xml:space="preserve"> na základě osobní žádosti uchazečů o zaměstnání s přihlédnutím ke svým dřívějším </w:t>
      </w:r>
      <w:proofErr w:type="gramStart"/>
      <w:r w:rsidRPr="00A036EC">
        <w:rPr>
          <w:rFonts w:ascii="Tahoma" w:hAnsi="Tahoma" w:cs="Tahoma"/>
          <w:sz w:val="18"/>
          <w:szCs w:val="18"/>
        </w:rPr>
        <w:t>zaměstnáním nebo</w:t>
      </w:r>
      <w:proofErr w:type="gramEnd"/>
      <w:r w:rsidRPr="00A036EC">
        <w:rPr>
          <w:rFonts w:ascii="Tahoma" w:hAnsi="Tahoma" w:cs="Tahoma"/>
          <w:sz w:val="18"/>
          <w:szCs w:val="18"/>
        </w:rPr>
        <w:t xml:space="preserve"> pokud byli výkonnými umělci.</w:t>
      </w:r>
    </w:p>
    <w:p w:rsidR="002F7CF7" w:rsidRPr="00A036EC" w:rsidRDefault="002F7CF7" w:rsidP="002F7CF7">
      <w:pPr>
        <w:pStyle w:val="Zpat"/>
        <w:tabs>
          <w:tab w:val="clear" w:pos="4536"/>
          <w:tab w:val="clear" w:pos="9072"/>
        </w:tabs>
        <w:jc w:val="both"/>
        <w:rPr>
          <w:rFonts w:ascii="Tahoma" w:hAnsi="Tahoma" w:cs="Tahoma"/>
          <w:b/>
          <w:sz w:val="18"/>
          <w:szCs w:val="18"/>
        </w:rPr>
      </w:pPr>
    </w:p>
    <w:p w:rsidR="002F7CF7" w:rsidRPr="00A036EC" w:rsidRDefault="002F7CF7" w:rsidP="002F7CF7">
      <w:pPr>
        <w:pStyle w:val="Zpat"/>
        <w:tabs>
          <w:tab w:val="clear" w:pos="4536"/>
          <w:tab w:val="clear" w:pos="9072"/>
        </w:tabs>
        <w:jc w:val="both"/>
        <w:rPr>
          <w:rFonts w:ascii="Tahoma" w:hAnsi="Tahoma" w:cs="Tahoma"/>
          <w:b/>
          <w:sz w:val="18"/>
          <w:szCs w:val="18"/>
        </w:rPr>
      </w:pPr>
      <w:r w:rsidRPr="00A036EC">
        <w:rPr>
          <w:rFonts w:ascii="Tahoma" w:hAnsi="Tahoma" w:cs="Tahoma"/>
          <w:b/>
          <w:sz w:val="18"/>
          <w:szCs w:val="18"/>
        </w:rPr>
        <w:t>2.6.</w:t>
      </w:r>
    </w:p>
    <w:p w:rsidR="002F7CF7" w:rsidRPr="00A036EC" w:rsidRDefault="009216B6" w:rsidP="002F7CF7">
      <w:pPr>
        <w:pStyle w:val="Zpat"/>
        <w:tabs>
          <w:tab w:val="clear" w:pos="4536"/>
          <w:tab w:val="clear" w:pos="9072"/>
        </w:tabs>
        <w:jc w:val="both"/>
        <w:rPr>
          <w:rFonts w:ascii="Tahoma" w:hAnsi="Tahoma" w:cs="Tahoma"/>
          <w:sz w:val="18"/>
          <w:szCs w:val="18"/>
        </w:rPr>
      </w:pPr>
      <w:r>
        <w:rPr>
          <w:rFonts w:ascii="Tahoma" w:hAnsi="Tahoma" w:cs="Tahoma"/>
          <w:sz w:val="18"/>
          <w:szCs w:val="18"/>
        </w:rPr>
        <w:t>Technicko hospodářští zaměstnanci</w:t>
      </w:r>
      <w:r w:rsidR="002F7CF7" w:rsidRPr="00A036EC">
        <w:rPr>
          <w:rFonts w:ascii="Tahoma" w:hAnsi="Tahoma" w:cs="Tahoma"/>
          <w:sz w:val="18"/>
          <w:szCs w:val="18"/>
        </w:rPr>
        <w:t>:</w:t>
      </w:r>
    </w:p>
    <w:p w:rsidR="002F7CF7" w:rsidRPr="00A036EC" w:rsidRDefault="00F96F49" w:rsidP="00F96F49">
      <w:pPr>
        <w:pStyle w:val="Zpat"/>
        <w:tabs>
          <w:tab w:val="clear" w:pos="4536"/>
          <w:tab w:val="clear" w:pos="9072"/>
        </w:tabs>
        <w:ind w:left="360" w:firstLine="348"/>
        <w:jc w:val="both"/>
        <w:rPr>
          <w:rFonts w:ascii="Tahoma" w:hAnsi="Tahoma" w:cs="Tahoma"/>
          <w:sz w:val="18"/>
          <w:szCs w:val="18"/>
        </w:rPr>
      </w:pPr>
      <w:r>
        <w:rPr>
          <w:rFonts w:ascii="Tahoma" w:hAnsi="Tahoma" w:cs="Tahoma"/>
          <w:sz w:val="18"/>
          <w:szCs w:val="18"/>
        </w:rPr>
        <w:t>ekonom školy</w:t>
      </w:r>
    </w:p>
    <w:p w:rsidR="002F7CF7" w:rsidRPr="00A036EC" w:rsidRDefault="002F7CF7" w:rsidP="00F96F49">
      <w:pPr>
        <w:pStyle w:val="Zpat"/>
        <w:tabs>
          <w:tab w:val="clear" w:pos="4536"/>
          <w:tab w:val="clear" w:pos="9072"/>
        </w:tabs>
        <w:ind w:firstLine="708"/>
        <w:jc w:val="both"/>
        <w:rPr>
          <w:rFonts w:ascii="Tahoma" w:hAnsi="Tahoma" w:cs="Tahoma"/>
          <w:sz w:val="18"/>
          <w:szCs w:val="18"/>
        </w:rPr>
      </w:pPr>
      <w:r w:rsidRPr="00A036EC">
        <w:rPr>
          <w:rFonts w:ascii="Tahoma" w:hAnsi="Tahoma" w:cs="Tahoma"/>
          <w:sz w:val="18"/>
          <w:szCs w:val="18"/>
        </w:rPr>
        <w:t>školník – údržbář,</w:t>
      </w:r>
    </w:p>
    <w:p w:rsidR="002F7CF7" w:rsidRPr="00A036EC" w:rsidRDefault="00F96F49" w:rsidP="00F96F49">
      <w:pPr>
        <w:pStyle w:val="Zpat"/>
        <w:tabs>
          <w:tab w:val="clear" w:pos="4536"/>
          <w:tab w:val="clear" w:pos="9072"/>
        </w:tabs>
        <w:ind w:left="360" w:firstLine="348"/>
        <w:jc w:val="both"/>
        <w:rPr>
          <w:rFonts w:ascii="Tahoma" w:hAnsi="Tahoma" w:cs="Tahoma"/>
          <w:sz w:val="18"/>
          <w:szCs w:val="18"/>
        </w:rPr>
      </w:pPr>
      <w:r>
        <w:rPr>
          <w:rFonts w:ascii="Tahoma" w:hAnsi="Tahoma" w:cs="Tahoma"/>
          <w:sz w:val="18"/>
          <w:szCs w:val="18"/>
        </w:rPr>
        <w:t>uklízečka</w:t>
      </w:r>
    </w:p>
    <w:p w:rsidR="007449AF" w:rsidRPr="00A036EC" w:rsidRDefault="007449AF">
      <w:pPr>
        <w:pStyle w:val="Zpat"/>
        <w:tabs>
          <w:tab w:val="clear" w:pos="4536"/>
          <w:tab w:val="clear" w:pos="9072"/>
        </w:tabs>
        <w:rPr>
          <w:rFonts w:ascii="Tahoma" w:hAnsi="Tahoma" w:cs="Tahoma"/>
          <w:sz w:val="18"/>
          <w:szCs w:val="18"/>
        </w:rPr>
      </w:pPr>
    </w:p>
    <w:p w:rsidR="00FF576A" w:rsidRPr="00A036EC" w:rsidRDefault="00FF576A" w:rsidP="007449AF">
      <w:pPr>
        <w:pStyle w:val="Zpat"/>
        <w:tabs>
          <w:tab w:val="clear" w:pos="4536"/>
          <w:tab w:val="clear" w:pos="9072"/>
        </w:tabs>
        <w:jc w:val="both"/>
        <w:rPr>
          <w:rFonts w:ascii="Tahoma" w:hAnsi="Tahoma" w:cs="Tahoma"/>
          <w:sz w:val="18"/>
          <w:szCs w:val="18"/>
        </w:rPr>
      </w:pPr>
    </w:p>
    <w:p w:rsidR="00FF576A" w:rsidRPr="00A036EC" w:rsidRDefault="00FF576A" w:rsidP="007449AF">
      <w:pPr>
        <w:pStyle w:val="Zpat"/>
        <w:tabs>
          <w:tab w:val="clear" w:pos="4536"/>
          <w:tab w:val="clear" w:pos="9072"/>
        </w:tabs>
        <w:jc w:val="both"/>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9900"/>
        <w:tblLook w:val="01E0" w:firstRow="1" w:lastRow="1" w:firstColumn="1" w:lastColumn="1" w:noHBand="0" w:noVBand="0"/>
      </w:tblPr>
      <w:tblGrid>
        <w:gridCol w:w="9060"/>
      </w:tblGrid>
      <w:tr w:rsidR="00FF576A" w:rsidRPr="005B57CC" w:rsidTr="005B57CC">
        <w:tc>
          <w:tcPr>
            <w:tcW w:w="9212" w:type="dxa"/>
            <w:shd w:val="clear" w:color="auto" w:fill="FF9900"/>
          </w:tcPr>
          <w:p w:rsidR="00FF576A" w:rsidRPr="005B57CC" w:rsidRDefault="002F7CF7" w:rsidP="005B57CC">
            <w:pPr>
              <w:pStyle w:val="Zpat"/>
              <w:tabs>
                <w:tab w:val="clear" w:pos="4536"/>
                <w:tab w:val="clear" w:pos="9072"/>
              </w:tabs>
              <w:jc w:val="both"/>
              <w:rPr>
                <w:rFonts w:ascii="Tahoma" w:hAnsi="Tahoma" w:cs="Tahoma"/>
                <w:b/>
                <w:sz w:val="18"/>
                <w:szCs w:val="18"/>
              </w:rPr>
            </w:pPr>
            <w:r w:rsidRPr="005B57CC">
              <w:rPr>
                <w:rFonts w:ascii="Tahoma" w:hAnsi="Tahoma" w:cs="Tahoma"/>
                <w:b/>
                <w:sz w:val="18"/>
                <w:szCs w:val="18"/>
              </w:rPr>
              <w:t xml:space="preserve">3. </w:t>
            </w:r>
            <w:r w:rsidR="00A036EC" w:rsidRPr="005B57CC">
              <w:rPr>
                <w:rFonts w:ascii="Tahoma" w:hAnsi="Tahoma" w:cs="Tahoma"/>
                <w:b/>
                <w:sz w:val="18"/>
                <w:szCs w:val="18"/>
              </w:rPr>
              <w:t xml:space="preserve"> </w:t>
            </w:r>
            <w:r w:rsidRPr="005B57CC">
              <w:rPr>
                <w:rFonts w:ascii="Tahoma" w:hAnsi="Tahoma" w:cs="Tahoma"/>
                <w:b/>
                <w:sz w:val="18"/>
                <w:szCs w:val="18"/>
              </w:rPr>
              <w:t>Organizace výuky</w:t>
            </w:r>
          </w:p>
          <w:p w:rsidR="00FF576A" w:rsidRPr="005B57CC" w:rsidRDefault="00FF576A" w:rsidP="005B57CC">
            <w:pPr>
              <w:pStyle w:val="Zpat"/>
              <w:tabs>
                <w:tab w:val="clear" w:pos="4536"/>
                <w:tab w:val="clear" w:pos="9072"/>
              </w:tabs>
              <w:jc w:val="both"/>
              <w:rPr>
                <w:rFonts w:ascii="Tahoma" w:hAnsi="Tahoma" w:cs="Tahoma"/>
                <w:sz w:val="18"/>
                <w:szCs w:val="18"/>
              </w:rPr>
            </w:pPr>
          </w:p>
        </w:tc>
      </w:tr>
    </w:tbl>
    <w:p w:rsidR="00FF576A" w:rsidRPr="00A036EC" w:rsidRDefault="00FF576A" w:rsidP="007449AF">
      <w:pPr>
        <w:pStyle w:val="Zpat"/>
        <w:tabs>
          <w:tab w:val="clear" w:pos="4536"/>
          <w:tab w:val="clear" w:pos="9072"/>
        </w:tabs>
        <w:jc w:val="both"/>
        <w:rPr>
          <w:rFonts w:ascii="Tahoma" w:hAnsi="Tahoma" w:cs="Tahoma"/>
          <w:sz w:val="18"/>
          <w:szCs w:val="18"/>
        </w:rPr>
      </w:pPr>
    </w:p>
    <w:p w:rsidR="002F7CF7" w:rsidRPr="00A036EC" w:rsidRDefault="002F7CF7" w:rsidP="007449AF">
      <w:pPr>
        <w:pStyle w:val="Zpat"/>
        <w:tabs>
          <w:tab w:val="clear" w:pos="4536"/>
          <w:tab w:val="clear" w:pos="9072"/>
        </w:tabs>
        <w:jc w:val="both"/>
        <w:rPr>
          <w:rFonts w:ascii="Tahoma" w:hAnsi="Tahoma" w:cs="Tahoma"/>
          <w:b/>
          <w:sz w:val="18"/>
          <w:szCs w:val="18"/>
        </w:rPr>
      </w:pPr>
      <w:r w:rsidRPr="00A036EC">
        <w:rPr>
          <w:rFonts w:ascii="Tahoma" w:hAnsi="Tahoma" w:cs="Tahoma"/>
          <w:b/>
          <w:sz w:val="18"/>
          <w:szCs w:val="18"/>
        </w:rPr>
        <w:t>3.1.</w:t>
      </w:r>
    </w:p>
    <w:p w:rsidR="00AB778F" w:rsidRPr="00A036EC" w:rsidRDefault="00AB778F" w:rsidP="007449AF">
      <w:pPr>
        <w:pStyle w:val="Zpat"/>
        <w:tabs>
          <w:tab w:val="clear" w:pos="4536"/>
          <w:tab w:val="clear" w:pos="9072"/>
        </w:tabs>
        <w:jc w:val="both"/>
        <w:rPr>
          <w:rFonts w:ascii="Tahoma" w:hAnsi="Tahoma" w:cs="Tahoma"/>
          <w:b/>
          <w:i/>
          <w:sz w:val="18"/>
          <w:szCs w:val="18"/>
        </w:rPr>
      </w:pPr>
      <w:r w:rsidRPr="00A036EC">
        <w:rPr>
          <w:rFonts w:ascii="Tahoma" w:hAnsi="Tahoma" w:cs="Tahoma"/>
          <w:b/>
          <w:i/>
          <w:sz w:val="18"/>
          <w:szCs w:val="18"/>
        </w:rPr>
        <w:t xml:space="preserve">Vyučování: </w:t>
      </w:r>
    </w:p>
    <w:p w:rsidR="002F7CF7" w:rsidRPr="00A036EC" w:rsidRDefault="002F7CF7" w:rsidP="002F7CF7">
      <w:pPr>
        <w:pStyle w:val="Zpat"/>
        <w:numPr>
          <w:ilvl w:val="0"/>
          <w:numId w:val="11"/>
        </w:numPr>
        <w:tabs>
          <w:tab w:val="clear" w:pos="4536"/>
          <w:tab w:val="clear" w:pos="9072"/>
        </w:tabs>
        <w:jc w:val="both"/>
        <w:rPr>
          <w:rFonts w:ascii="Tahoma" w:hAnsi="Tahoma" w:cs="Tahoma"/>
          <w:sz w:val="18"/>
          <w:szCs w:val="18"/>
        </w:rPr>
      </w:pPr>
      <w:r w:rsidRPr="00A036EC">
        <w:rPr>
          <w:rFonts w:ascii="Tahoma" w:hAnsi="Tahoma" w:cs="Tahoma"/>
          <w:sz w:val="18"/>
          <w:szCs w:val="18"/>
        </w:rPr>
        <w:t>vyučování se řídí rozvrhem hodin,</w:t>
      </w:r>
    </w:p>
    <w:p w:rsidR="002F7CF7" w:rsidRPr="00A036EC" w:rsidRDefault="002F7CF7" w:rsidP="002F7CF7">
      <w:pPr>
        <w:pStyle w:val="Zpat"/>
        <w:numPr>
          <w:ilvl w:val="0"/>
          <w:numId w:val="11"/>
        </w:numPr>
        <w:tabs>
          <w:tab w:val="clear" w:pos="4536"/>
          <w:tab w:val="clear" w:pos="9072"/>
        </w:tabs>
        <w:jc w:val="both"/>
        <w:rPr>
          <w:rFonts w:ascii="Tahoma" w:hAnsi="Tahoma" w:cs="Tahoma"/>
          <w:sz w:val="18"/>
          <w:szCs w:val="18"/>
        </w:rPr>
      </w:pPr>
      <w:r w:rsidRPr="00A036EC">
        <w:rPr>
          <w:rFonts w:ascii="Tahoma" w:hAnsi="Tahoma" w:cs="Tahoma"/>
          <w:sz w:val="18"/>
          <w:szCs w:val="18"/>
        </w:rPr>
        <w:t>režim otevíráni a uzavírání budov školy je stanoven na pololetí školního roku a vyhází z rozvrhů hodin jednotlivých učitelů a oborů,</w:t>
      </w:r>
    </w:p>
    <w:p w:rsidR="002F7CF7" w:rsidRPr="00A036EC" w:rsidRDefault="002F7CF7" w:rsidP="002F7CF7">
      <w:pPr>
        <w:pStyle w:val="Zpat"/>
        <w:numPr>
          <w:ilvl w:val="0"/>
          <w:numId w:val="11"/>
        </w:numPr>
        <w:tabs>
          <w:tab w:val="clear" w:pos="4536"/>
          <w:tab w:val="clear" w:pos="9072"/>
        </w:tabs>
        <w:jc w:val="both"/>
        <w:rPr>
          <w:rFonts w:ascii="Tahoma" w:hAnsi="Tahoma" w:cs="Tahoma"/>
          <w:sz w:val="18"/>
          <w:szCs w:val="18"/>
        </w:rPr>
      </w:pPr>
      <w:r w:rsidRPr="00A036EC">
        <w:rPr>
          <w:rFonts w:ascii="Tahoma" w:hAnsi="Tahoma" w:cs="Tahoma"/>
          <w:sz w:val="18"/>
          <w:szCs w:val="18"/>
        </w:rPr>
        <w:t xml:space="preserve">frekvence střídání pracovních míst ve výuce je dána rozvrhem hodin; pracovními místy mohou být – kmenová třída, taneční sál, </w:t>
      </w:r>
      <w:proofErr w:type="spellStart"/>
      <w:r w:rsidRPr="00A036EC">
        <w:rPr>
          <w:rFonts w:ascii="Tahoma" w:hAnsi="Tahoma" w:cs="Tahoma"/>
          <w:sz w:val="18"/>
          <w:szCs w:val="18"/>
        </w:rPr>
        <w:t>modelovna</w:t>
      </w:r>
      <w:proofErr w:type="spellEnd"/>
      <w:r w:rsidRPr="00A036EC">
        <w:rPr>
          <w:rFonts w:ascii="Tahoma" w:hAnsi="Tahoma" w:cs="Tahoma"/>
          <w:sz w:val="18"/>
          <w:szCs w:val="18"/>
        </w:rPr>
        <w:t>,  tříd</w:t>
      </w:r>
      <w:r w:rsidR="00AB778F" w:rsidRPr="00A036EC">
        <w:rPr>
          <w:rFonts w:ascii="Tahoma" w:hAnsi="Tahoma" w:cs="Tahoma"/>
          <w:sz w:val="18"/>
          <w:szCs w:val="18"/>
        </w:rPr>
        <w:t>a hudební nauky, konce</w:t>
      </w:r>
      <w:r w:rsidR="00223F32">
        <w:rPr>
          <w:rFonts w:ascii="Tahoma" w:hAnsi="Tahoma" w:cs="Tahoma"/>
          <w:sz w:val="18"/>
          <w:szCs w:val="18"/>
        </w:rPr>
        <w:t xml:space="preserve">rtní sál, </w:t>
      </w:r>
    </w:p>
    <w:p w:rsidR="00AB778F" w:rsidRPr="00A036EC" w:rsidRDefault="009216B6" w:rsidP="0029224A">
      <w:pPr>
        <w:pStyle w:val="Zpat"/>
        <w:numPr>
          <w:ilvl w:val="0"/>
          <w:numId w:val="11"/>
        </w:numPr>
        <w:tabs>
          <w:tab w:val="clear" w:pos="4536"/>
          <w:tab w:val="clear" w:pos="9072"/>
        </w:tabs>
        <w:jc w:val="both"/>
        <w:rPr>
          <w:rFonts w:ascii="Tahoma" w:hAnsi="Tahoma" w:cs="Tahoma"/>
          <w:sz w:val="18"/>
          <w:szCs w:val="18"/>
        </w:rPr>
      </w:pPr>
      <w:r>
        <w:rPr>
          <w:rFonts w:ascii="Tahoma" w:hAnsi="Tahoma" w:cs="Tahoma"/>
          <w:sz w:val="18"/>
          <w:szCs w:val="18"/>
        </w:rPr>
        <w:t>do vyučování nos</w:t>
      </w:r>
      <w:r w:rsidR="00AB778F" w:rsidRPr="00A036EC">
        <w:rPr>
          <w:rFonts w:ascii="Tahoma" w:hAnsi="Tahoma" w:cs="Tahoma"/>
          <w:sz w:val="18"/>
          <w:szCs w:val="18"/>
        </w:rPr>
        <w:t>í žáci požadované školní potřeby, do nehudebních oborů doporučené cvičební a pracovní oděvy,</w:t>
      </w:r>
    </w:p>
    <w:p w:rsidR="00AB778F" w:rsidRPr="00A036EC" w:rsidRDefault="00AB778F" w:rsidP="002F7CF7">
      <w:pPr>
        <w:pStyle w:val="Zpat"/>
        <w:numPr>
          <w:ilvl w:val="0"/>
          <w:numId w:val="11"/>
        </w:numPr>
        <w:tabs>
          <w:tab w:val="clear" w:pos="4536"/>
          <w:tab w:val="clear" w:pos="9072"/>
        </w:tabs>
        <w:jc w:val="both"/>
        <w:rPr>
          <w:rFonts w:ascii="Tahoma" w:hAnsi="Tahoma" w:cs="Tahoma"/>
          <w:sz w:val="18"/>
          <w:szCs w:val="18"/>
        </w:rPr>
      </w:pPr>
      <w:r w:rsidRPr="00A036EC">
        <w:rPr>
          <w:rFonts w:ascii="Tahoma" w:hAnsi="Tahoma" w:cs="Tahoma"/>
          <w:sz w:val="18"/>
          <w:szCs w:val="18"/>
        </w:rPr>
        <w:t>škola může v souladu se školním vzdělávacím programem organizovat koncerty, výstavy a vystoupení, soutěže a další akce související s výchovně vzdělávací činností,</w:t>
      </w:r>
    </w:p>
    <w:p w:rsidR="00AB778F" w:rsidRPr="00A036EC" w:rsidRDefault="00AB778F" w:rsidP="002F7CF7">
      <w:pPr>
        <w:pStyle w:val="Zpat"/>
        <w:numPr>
          <w:ilvl w:val="0"/>
          <w:numId w:val="11"/>
        </w:numPr>
        <w:tabs>
          <w:tab w:val="clear" w:pos="4536"/>
          <w:tab w:val="clear" w:pos="9072"/>
        </w:tabs>
        <w:jc w:val="both"/>
        <w:rPr>
          <w:rFonts w:ascii="Tahoma" w:hAnsi="Tahoma" w:cs="Tahoma"/>
          <w:sz w:val="18"/>
          <w:szCs w:val="18"/>
        </w:rPr>
      </w:pPr>
      <w:r w:rsidRPr="00A036EC">
        <w:rPr>
          <w:rFonts w:ascii="Tahoma" w:hAnsi="Tahoma" w:cs="Tahoma"/>
          <w:sz w:val="18"/>
          <w:szCs w:val="18"/>
        </w:rPr>
        <w:t>opouštět školní budovu během vyučování není žákům dovoleno.</w:t>
      </w:r>
    </w:p>
    <w:p w:rsidR="00AB778F" w:rsidRDefault="00AB778F" w:rsidP="00AB778F">
      <w:pPr>
        <w:pStyle w:val="Zpat"/>
        <w:tabs>
          <w:tab w:val="clear" w:pos="4536"/>
          <w:tab w:val="clear" w:pos="9072"/>
        </w:tabs>
        <w:jc w:val="both"/>
        <w:rPr>
          <w:rFonts w:ascii="Tahoma" w:hAnsi="Tahoma" w:cs="Tahoma"/>
          <w:sz w:val="18"/>
          <w:szCs w:val="18"/>
        </w:rPr>
      </w:pPr>
    </w:p>
    <w:p w:rsidR="009216B6" w:rsidRPr="00A036EC" w:rsidRDefault="009216B6" w:rsidP="00AB778F">
      <w:pPr>
        <w:pStyle w:val="Zpat"/>
        <w:tabs>
          <w:tab w:val="clear" w:pos="4536"/>
          <w:tab w:val="clear" w:pos="9072"/>
        </w:tabs>
        <w:jc w:val="both"/>
        <w:rPr>
          <w:rFonts w:ascii="Tahoma" w:hAnsi="Tahoma" w:cs="Tahoma"/>
          <w:sz w:val="18"/>
          <w:szCs w:val="18"/>
        </w:rPr>
      </w:pPr>
    </w:p>
    <w:p w:rsidR="00AB778F" w:rsidRPr="00A036EC" w:rsidRDefault="00AB778F" w:rsidP="00AB778F">
      <w:pPr>
        <w:pStyle w:val="Zpat"/>
        <w:tabs>
          <w:tab w:val="clear" w:pos="4536"/>
          <w:tab w:val="clear" w:pos="9072"/>
        </w:tabs>
        <w:jc w:val="both"/>
        <w:rPr>
          <w:rFonts w:ascii="Tahoma" w:hAnsi="Tahoma" w:cs="Tahoma"/>
          <w:b/>
          <w:sz w:val="18"/>
          <w:szCs w:val="18"/>
        </w:rPr>
      </w:pPr>
      <w:r w:rsidRPr="00A036EC">
        <w:rPr>
          <w:rFonts w:ascii="Tahoma" w:hAnsi="Tahoma" w:cs="Tahoma"/>
          <w:b/>
          <w:sz w:val="18"/>
          <w:szCs w:val="18"/>
        </w:rPr>
        <w:t>3.2.</w:t>
      </w:r>
    </w:p>
    <w:p w:rsidR="00AB778F" w:rsidRPr="00A036EC" w:rsidRDefault="00AB778F" w:rsidP="00AB778F">
      <w:pPr>
        <w:pStyle w:val="Zpat"/>
        <w:tabs>
          <w:tab w:val="clear" w:pos="4536"/>
          <w:tab w:val="clear" w:pos="9072"/>
        </w:tabs>
        <w:jc w:val="both"/>
        <w:rPr>
          <w:rFonts w:ascii="Tahoma" w:hAnsi="Tahoma" w:cs="Tahoma"/>
          <w:b/>
          <w:i/>
          <w:sz w:val="18"/>
          <w:szCs w:val="18"/>
        </w:rPr>
      </w:pPr>
      <w:r w:rsidRPr="00A036EC">
        <w:rPr>
          <w:rFonts w:ascii="Tahoma" w:hAnsi="Tahoma" w:cs="Tahoma"/>
          <w:b/>
          <w:i/>
          <w:sz w:val="18"/>
          <w:szCs w:val="18"/>
        </w:rPr>
        <w:t>Vyučovací hodiny a přestávky:</w:t>
      </w:r>
    </w:p>
    <w:p w:rsidR="00AB778F" w:rsidRPr="00A036EC" w:rsidRDefault="00AB778F" w:rsidP="00AB778F">
      <w:pPr>
        <w:pStyle w:val="Zpat"/>
        <w:numPr>
          <w:ilvl w:val="0"/>
          <w:numId w:val="12"/>
        </w:numPr>
        <w:tabs>
          <w:tab w:val="clear" w:pos="4536"/>
          <w:tab w:val="clear" w:pos="9072"/>
        </w:tabs>
        <w:jc w:val="both"/>
        <w:rPr>
          <w:rFonts w:ascii="Tahoma" w:hAnsi="Tahoma" w:cs="Tahoma"/>
          <w:sz w:val="18"/>
          <w:szCs w:val="18"/>
        </w:rPr>
      </w:pPr>
      <w:r w:rsidRPr="00A036EC">
        <w:rPr>
          <w:rFonts w:ascii="Tahoma" w:hAnsi="Tahoma" w:cs="Tahoma"/>
          <w:sz w:val="18"/>
          <w:szCs w:val="18"/>
        </w:rPr>
        <w:t>vyučovací hodina trvá 45 minut,</w:t>
      </w:r>
    </w:p>
    <w:p w:rsidR="00AB778F" w:rsidRPr="00A036EC" w:rsidRDefault="00AB778F" w:rsidP="00AB778F">
      <w:pPr>
        <w:pStyle w:val="Zpat"/>
        <w:numPr>
          <w:ilvl w:val="0"/>
          <w:numId w:val="12"/>
        </w:numPr>
        <w:tabs>
          <w:tab w:val="clear" w:pos="4536"/>
          <w:tab w:val="clear" w:pos="9072"/>
        </w:tabs>
        <w:jc w:val="both"/>
        <w:rPr>
          <w:rFonts w:ascii="Tahoma" w:hAnsi="Tahoma" w:cs="Tahoma"/>
          <w:sz w:val="18"/>
          <w:szCs w:val="18"/>
        </w:rPr>
      </w:pPr>
      <w:r w:rsidRPr="00A036EC">
        <w:rPr>
          <w:rFonts w:ascii="Tahoma" w:hAnsi="Tahoma" w:cs="Tahoma"/>
          <w:sz w:val="18"/>
          <w:szCs w:val="18"/>
        </w:rPr>
        <w:t>vyučovací hodiny jsou odděleny pětiminutovými nebo desetiminutovými přestávkami, popř. i přestávkou delší,</w:t>
      </w:r>
    </w:p>
    <w:p w:rsidR="00AB778F" w:rsidRPr="00A036EC" w:rsidRDefault="00AB778F" w:rsidP="00AB778F">
      <w:pPr>
        <w:pStyle w:val="Zpat"/>
        <w:numPr>
          <w:ilvl w:val="0"/>
          <w:numId w:val="12"/>
        </w:numPr>
        <w:tabs>
          <w:tab w:val="clear" w:pos="4536"/>
          <w:tab w:val="clear" w:pos="9072"/>
        </w:tabs>
        <w:jc w:val="both"/>
        <w:rPr>
          <w:rFonts w:ascii="Tahoma" w:hAnsi="Tahoma" w:cs="Tahoma"/>
          <w:sz w:val="18"/>
          <w:szCs w:val="18"/>
        </w:rPr>
      </w:pPr>
      <w:r w:rsidRPr="00A036EC">
        <w:rPr>
          <w:rFonts w:ascii="Tahoma" w:hAnsi="Tahoma" w:cs="Tahoma"/>
          <w:sz w:val="18"/>
          <w:szCs w:val="18"/>
        </w:rPr>
        <w:t>jednotlivé vyučovací hodiny mohou být slučovány do lekcí: maximálně 2 hodiny v individuální a skupinové výuce, maximálně 3 hodiny v kolektivní výuce, po kterých musí být výuka ukončena nebo musí</w:t>
      </w:r>
      <w:r w:rsidR="00B65054" w:rsidRPr="00A036EC">
        <w:rPr>
          <w:rFonts w:ascii="Tahoma" w:hAnsi="Tahoma" w:cs="Tahoma"/>
          <w:sz w:val="18"/>
          <w:szCs w:val="18"/>
        </w:rPr>
        <w:t xml:space="preserve"> následovat nejméně dvacetiminutová přestávka.</w:t>
      </w:r>
    </w:p>
    <w:p w:rsidR="00B65054" w:rsidRPr="00A036EC" w:rsidRDefault="00B65054" w:rsidP="00B65054">
      <w:pPr>
        <w:pStyle w:val="Zpat"/>
        <w:tabs>
          <w:tab w:val="clear" w:pos="4536"/>
          <w:tab w:val="clear" w:pos="9072"/>
        </w:tabs>
        <w:jc w:val="both"/>
        <w:rPr>
          <w:rFonts w:ascii="Tahoma" w:hAnsi="Tahoma" w:cs="Tahoma"/>
          <w:sz w:val="18"/>
          <w:szCs w:val="18"/>
        </w:rPr>
      </w:pPr>
    </w:p>
    <w:p w:rsidR="00B65054" w:rsidRPr="00A036EC" w:rsidRDefault="00B65054" w:rsidP="00B65054">
      <w:pPr>
        <w:pStyle w:val="Zpat"/>
        <w:tabs>
          <w:tab w:val="clear" w:pos="4536"/>
          <w:tab w:val="clear" w:pos="9072"/>
        </w:tabs>
        <w:jc w:val="both"/>
        <w:rPr>
          <w:rFonts w:ascii="Tahoma" w:hAnsi="Tahoma" w:cs="Tahoma"/>
          <w:b/>
          <w:sz w:val="18"/>
          <w:szCs w:val="18"/>
        </w:rPr>
      </w:pPr>
      <w:r w:rsidRPr="00A036EC">
        <w:rPr>
          <w:rFonts w:ascii="Tahoma" w:hAnsi="Tahoma" w:cs="Tahoma"/>
          <w:b/>
          <w:sz w:val="18"/>
          <w:szCs w:val="18"/>
        </w:rPr>
        <w:t>3.3.</w:t>
      </w:r>
    </w:p>
    <w:p w:rsidR="00B65054" w:rsidRPr="00A036EC" w:rsidRDefault="00B65054" w:rsidP="00B65054">
      <w:pPr>
        <w:pStyle w:val="Zpat"/>
        <w:tabs>
          <w:tab w:val="clear" w:pos="4536"/>
          <w:tab w:val="clear" w:pos="9072"/>
        </w:tabs>
        <w:jc w:val="both"/>
        <w:rPr>
          <w:rFonts w:ascii="Tahoma" w:hAnsi="Tahoma" w:cs="Tahoma"/>
          <w:b/>
          <w:i/>
          <w:sz w:val="18"/>
          <w:szCs w:val="18"/>
        </w:rPr>
      </w:pPr>
      <w:r w:rsidRPr="00A036EC">
        <w:rPr>
          <w:rFonts w:ascii="Tahoma" w:hAnsi="Tahoma" w:cs="Tahoma"/>
          <w:b/>
          <w:i/>
          <w:sz w:val="18"/>
          <w:szCs w:val="18"/>
        </w:rPr>
        <w:t>Vstup a pohyb po škole a v areálu školy:</w:t>
      </w:r>
    </w:p>
    <w:p w:rsidR="00B65054" w:rsidRPr="00A036EC" w:rsidRDefault="00B65054" w:rsidP="00B65054">
      <w:pPr>
        <w:pStyle w:val="Zpat"/>
        <w:numPr>
          <w:ilvl w:val="0"/>
          <w:numId w:val="14"/>
        </w:numPr>
        <w:tabs>
          <w:tab w:val="clear" w:pos="4536"/>
          <w:tab w:val="clear" w:pos="9072"/>
        </w:tabs>
        <w:jc w:val="both"/>
        <w:rPr>
          <w:rFonts w:ascii="Tahoma" w:hAnsi="Tahoma" w:cs="Tahoma"/>
          <w:sz w:val="18"/>
          <w:szCs w:val="18"/>
        </w:rPr>
      </w:pPr>
      <w:r w:rsidRPr="00A036EC">
        <w:rPr>
          <w:rFonts w:ascii="Tahoma" w:hAnsi="Tahoma" w:cs="Tahoma"/>
          <w:sz w:val="18"/>
          <w:szCs w:val="18"/>
        </w:rPr>
        <w:t xml:space="preserve">škola se otevírá před 12 hodinou každý </w:t>
      </w:r>
      <w:r w:rsidR="00DF2756">
        <w:rPr>
          <w:rFonts w:ascii="Tahoma" w:hAnsi="Tahoma" w:cs="Tahoma"/>
          <w:sz w:val="18"/>
          <w:szCs w:val="18"/>
        </w:rPr>
        <w:t>vyučovací  den a uzavírá se ve 20</w:t>
      </w:r>
      <w:r w:rsidRPr="00A036EC">
        <w:rPr>
          <w:rFonts w:ascii="Tahoma" w:hAnsi="Tahoma" w:cs="Tahoma"/>
          <w:sz w:val="18"/>
          <w:szCs w:val="18"/>
        </w:rPr>
        <w:t>.00 hodin,</w:t>
      </w:r>
    </w:p>
    <w:p w:rsidR="00B65054" w:rsidRPr="00A036EC" w:rsidRDefault="00B65054" w:rsidP="00B65054">
      <w:pPr>
        <w:pStyle w:val="Zpat"/>
        <w:numPr>
          <w:ilvl w:val="0"/>
          <w:numId w:val="13"/>
        </w:numPr>
        <w:tabs>
          <w:tab w:val="clear" w:pos="4536"/>
          <w:tab w:val="clear" w:pos="9072"/>
        </w:tabs>
        <w:jc w:val="both"/>
        <w:rPr>
          <w:rFonts w:ascii="Tahoma" w:hAnsi="Tahoma" w:cs="Tahoma"/>
          <w:sz w:val="18"/>
          <w:szCs w:val="18"/>
        </w:rPr>
      </w:pPr>
      <w:r w:rsidRPr="00A036EC">
        <w:rPr>
          <w:rFonts w:ascii="Tahoma" w:hAnsi="Tahoma" w:cs="Tahoma"/>
          <w:sz w:val="18"/>
          <w:szCs w:val="18"/>
        </w:rPr>
        <w:t>žáci přichází do školy 10 minut před začátkem vyučování; očistí si boty, přezují se v šatně nebo jiném obvyklém místě a bezprostředně po skončení výuky žáci opouští budovu školy,</w:t>
      </w:r>
    </w:p>
    <w:p w:rsidR="00B65054" w:rsidRPr="00A036EC" w:rsidRDefault="00B65054" w:rsidP="00B65054">
      <w:pPr>
        <w:pStyle w:val="Zpat"/>
        <w:numPr>
          <w:ilvl w:val="0"/>
          <w:numId w:val="13"/>
        </w:numPr>
        <w:tabs>
          <w:tab w:val="clear" w:pos="4536"/>
          <w:tab w:val="clear" w:pos="9072"/>
        </w:tabs>
        <w:jc w:val="both"/>
        <w:rPr>
          <w:rFonts w:ascii="Tahoma" w:hAnsi="Tahoma" w:cs="Tahoma"/>
          <w:sz w:val="18"/>
          <w:szCs w:val="18"/>
        </w:rPr>
      </w:pPr>
      <w:r w:rsidRPr="00A036EC">
        <w:rPr>
          <w:rFonts w:ascii="Tahoma" w:hAnsi="Tahoma" w:cs="Tahoma"/>
          <w:sz w:val="18"/>
          <w:szCs w:val="18"/>
        </w:rPr>
        <w:t>ve škole a v jejím areálu je zakázáno vnášet  předměty, které by mohly ohrozit bezpečnost a zdraví své a jiných osob,</w:t>
      </w:r>
    </w:p>
    <w:p w:rsidR="00B65054" w:rsidRPr="00A036EC" w:rsidRDefault="00B65054" w:rsidP="00CC0235">
      <w:pPr>
        <w:pStyle w:val="Zpat"/>
        <w:numPr>
          <w:ilvl w:val="0"/>
          <w:numId w:val="13"/>
        </w:numPr>
        <w:tabs>
          <w:tab w:val="clear" w:pos="4536"/>
          <w:tab w:val="clear" w:pos="9072"/>
        </w:tabs>
        <w:jc w:val="both"/>
        <w:rPr>
          <w:rFonts w:ascii="Tahoma" w:hAnsi="Tahoma" w:cs="Tahoma"/>
          <w:sz w:val="18"/>
          <w:szCs w:val="18"/>
        </w:rPr>
      </w:pPr>
      <w:r w:rsidRPr="00A036EC">
        <w:rPr>
          <w:rFonts w:ascii="Tahoma" w:hAnsi="Tahoma" w:cs="Tahoma"/>
          <w:sz w:val="18"/>
          <w:szCs w:val="18"/>
        </w:rPr>
        <w:t xml:space="preserve">rodiče žáků čekají na žáky na určeném místě, </w:t>
      </w:r>
    </w:p>
    <w:p w:rsidR="00B65054" w:rsidRPr="00A036EC" w:rsidRDefault="00B65054" w:rsidP="00CC0235">
      <w:pPr>
        <w:pStyle w:val="Zpat"/>
        <w:tabs>
          <w:tab w:val="clear" w:pos="4536"/>
          <w:tab w:val="clear" w:pos="9072"/>
        </w:tabs>
        <w:ind w:left="708"/>
        <w:jc w:val="both"/>
        <w:rPr>
          <w:rFonts w:ascii="Tahoma" w:hAnsi="Tahoma" w:cs="Tahoma"/>
          <w:sz w:val="18"/>
          <w:szCs w:val="18"/>
        </w:rPr>
      </w:pPr>
      <w:r w:rsidRPr="00A036EC">
        <w:rPr>
          <w:rFonts w:ascii="Tahoma" w:hAnsi="Tahoma" w:cs="Tahoma"/>
          <w:sz w:val="18"/>
          <w:szCs w:val="18"/>
        </w:rPr>
        <w:t>jízda na kole, kolečkových bruslích</w:t>
      </w:r>
      <w:r w:rsidR="009216B6">
        <w:rPr>
          <w:rFonts w:ascii="Tahoma" w:hAnsi="Tahoma" w:cs="Tahoma"/>
          <w:sz w:val="18"/>
          <w:szCs w:val="18"/>
        </w:rPr>
        <w:t xml:space="preserve"> a skateboardu</w:t>
      </w:r>
      <w:r w:rsidRPr="00A036EC">
        <w:rPr>
          <w:rFonts w:ascii="Tahoma" w:hAnsi="Tahoma" w:cs="Tahoma"/>
          <w:sz w:val="18"/>
          <w:szCs w:val="18"/>
        </w:rPr>
        <w:t xml:space="preserve"> v areálu školy není dovolena, do školní budovy není dovoleno kola ukládat,</w:t>
      </w:r>
    </w:p>
    <w:p w:rsidR="00B65054" w:rsidRPr="00A036EC" w:rsidRDefault="00B65054" w:rsidP="00B65054">
      <w:pPr>
        <w:pStyle w:val="Zpat"/>
        <w:numPr>
          <w:ilvl w:val="0"/>
          <w:numId w:val="13"/>
        </w:numPr>
        <w:tabs>
          <w:tab w:val="clear" w:pos="4536"/>
          <w:tab w:val="clear" w:pos="9072"/>
        </w:tabs>
        <w:jc w:val="both"/>
        <w:rPr>
          <w:rFonts w:ascii="Tahoma" w:hAnsi="Tahoma" w:cs="Tahoma"/>
          <w:sz w:val="18"/>
          <w:szCs w:val="18"/>
        </w:rPr>
      </w:pPr>
      <w:r w:rsidRPr="00A036EC">
        <w:rPr>
          <w:rFonts w:ascii="Tahoma" w:hAnsi="Tahoma" w:cs="Tahoma"/>
          <w:sz w:val="18"/>
          <w:szCs w:val="18"/>
        </w:rPr>
        <w:t>psům  a jiným zvířatům je rovněž vstup zakázán,</w:t>
      </w:r>
    </w:p>
    <w:p w:rsidR="00B65054" w:rsidRPr="00A036EC" w:rsidRDefault="00B65054" w:rsidP="00B65054">
      <w:pPr>
        <w:pStyle w:val="Zpat"/>
        <w:numPr>
          <w:ilvl w:val="0"/>
          <w:numId w:val="13"/>
        </w:numPr>
        <w:tabs>
          <w:tab w:val="clear" w:pos="4536"/>
          <w:tab w:val="clear" w:pos="9072"/>
        </w:tabs>
        <w:jc w:val="both"/>
        <w:rPr>
          <w:rFonts w:ascii="Tahoma" w:hAnsi="Tahoma" w:cs="Tahoma"/>
          <w:sz w:val="18"/>
          <w:szCs w:val="18"/>
        </w:rPr>
      </w:pPr>
      <w:r w:rsidRPr="00A036EC">
        <w:rPr>
          <w:rFonts w:ascii="Tahoma" w:hAnsi="Tahoma" w:cs="Tahoma"/>
          <w:sz w:val="18"/>
          <w:szCs w:val="18"/>
        </w:rPr>
        <w:t>o přestávkách se chovají žáci ve třídách a na chodbách tak, aby neohrozil bezpečnost a zdraví své ani jiných osob.</w:t>
      </w:r>
    </w:p>
    <w:p w:rsidR="00AB778F" w:rsidRDefault="00AB778F" w:rsidP="00AB778F">
      <w:pPr>
        <w:pStyle w:val="Zpat"/>
        <w:tabs>
          <w:tab w:val="clear" w:pos="4536"/>
          <w:tab w:val="clear" w:pos="9072"/>
        </w:tabs>
        <w:jc w:val="both"/>
        <w:rPr>
          <w:rFonts w:ascii="Tahoma" w:hAnsi="Tahoma" w:cs="Tahoma"/>
          <w:sz w:val="18"/>
          <w:szCs w:val="18"/>
        </w:rPr>
      </w:pPr>
    </w:p>
    <w:p w:rsidR="006C3774" w:rsidRDefault="006C3774" w:rsidP="00AB778F">
      <w:pPr>
        <w:pStyle w:val="Zpat"/>
        <w:tabs>
          <w:tab w:val="clear" w:pos="4536"/>
          <w:tab w:val="clear" w:pos="9072"/>
        </w:tabs>
        <w:jc w:val="both"/>
        <w:rPr>
          <w:rFonts w:ascii="Tahoma" w:hAnsi="Tahoma" w:cs="Tahoma"/>
          <w:sz w:val="18"/>
          <w:szCs w:val="18"/>
        </w:rPr>
      </w:pPr>
    </w:p>
    <w:p w:rsidR="006C3774" w:rsidRPr="00A036EC" w:rsidRDefault="006C3774" w:rsidP="00AB778F">
      <w:pPr>
        <w:pStyle w:val="Zpat"/>
        <w:tabs>
          <w:tab w:val="clear" w:pos="4536"/>
          <w:tab w:val="clear" w:pos="9072"/>
        </w:tabs>
        <w:jc w:val="both"/>
        <w:rPr>
          <w:rFonts w:ascii="Tahoma" w:hAnsi="Tahoma" w:cs="Tahoma"/>
          <w:sz w:val="18"/>
          <w:szCs w:val="18"/>
        </w:rPr>
      </w:pPr>
    </w:p>
    <w:p w:rsidR="00196782" w:rsidRPr="00A036EC" w:rsidRDefault="00196782" w:rsidP="007449AF">
      <w:pPr>
        <w:pStyle w:val="Zpat"/>
        <w:tabs>
          <w:tab w:val="clear" w:pos="4536"/>
          <w:tab w:val="clear" w:pos="9072"/>
        </w:tabs>
        <w:jc w:val="both"/>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9900"/>
        <w:tblLook w:val="01E0" w:firstRow="1" w:lastRow="1" w:firstColumn="1" w:lastColumn="1" w:noHBand="0" w:noVBand="0"/>
      </w:tblPr>
      <w:tblGrid>
        <w:gridCol w:w="9060"/>
      </w:tblGrid>
      <w:tr w:rsidR="00196782" w:rsidRPr="005B57CC" w:rsidTr="005B57CC">
        <w:tc>
          <w:tcPr>
            <w:tcW w:w="9212" w:type="dxa"/>
            <w:shd w:val="clear" w:color="auto" w:fill="FF9900"/>
          </w:tcPr>
          <w:p w:rsidR="001D4D26" w:rsidRPr="005B57CC" w:rsidRDefault="0015221C" w:rsidP="005B57CC">
            <w:pPr>
              <w:pStyle w:val="Zpat"/>
              <w:tabs>
                <w:tab w:val="clear" w:pos="4536"/>
                <w:tab w:val="clear" w:pos="9072"/>
              </w:tabs>
              <w:jc w:val="both"/>
              <w:rPr>
                <w:rFonts w:ascii="Tahoma" w:hAnsi="Tahoma" w:cs="Tahoma"/>
                <w:b/>
                <w:sz w:val="18"/>
                <w:szCs w:val="18"/>
              </w:rPr>
            </w:pPr>
            <w:r w:rsidRPr="005B57CC">
              <w:rPr>
                <w:rFonts w:ascii="Tahoma" w:hAnsi="Tahoma" w:cs="Tahoma"/>
                <w:b/>
                <w:sz w:val="18"/>
                <w:szCs w:val="18"/>
              </w:rPr>
              <w:t>4.  Podmínky</w:t>
            </w:r>
            <w:r w:rsidR="001D4D26" w:rsidRPr="005B57CC">
              <w:rPr>
                <w:rFonts w:ascii="Tahoma" w:hAnsi="Tahoma" w:cs="Tahoma"/>
                <w:b/>
                <w:sz w:val="18"/>
                <w:szCs w:val="18"/>
              </w:rPr>
              <w:t xml:space="preserve"> </w:t>
            </w:r>
            <w:r w:rsidRPr="005B57CC">
              <w:rPr>
                <w:rFonts w:ascii="Tahoma" w:hAnsi="Tahoma" w:cs="Tahoma"/>
                <w:b/>
                <w:sz w:val="18"/>
                <w:szCs w:val="18"/>
              </w:rPr>
              <w:t xml:space="preserve"> zajištění</w:t>
            </w:r>
            <w:r w:rsidR="001D4D26" w:rsidRPr="005B57CC">
              <w:rPr>
                <w:rFonts w:ascii="Tahoma" w:hAnsi="Tahoma" w:cs="Tahoma"/>
                <w:b/>
                <w:sz w:val="18"/>
                <w:szCs w:val="18"/>
              </w:rPr>
              <w:t xml:space="preserve"> </w:t>
            </w:r>
            <w:r w:rsidRPr="005B57CC">
              <w:rPr>
                <w:rFonts w:ascii="Tahoma" w:hAnsi="Tahoma" w:cs="Tahoma"/>
                <w:b/>
                <w:sz w:val="18"/>
                <w:szCs w:val="18"/>
              </w:rPr>
              <w:t xml:space="preserve"> bezpečnosti </w:t>
            </w:r>
            <w:r w:rsidR="001D4D26" w:rsidRPr="005B57CC">
              <w:rPr>
                <w:rFonts w:ascii="Tahoma" w:hAnsi="Tahoma" w:cs="Tahoma"/>
                <w:b/>
                <w:sz w:val="18"/>
                <w:szCs w:val="18"/>
              </w:rPr>
              <w:t xml:space="preserve"> </w:t>
            </w:r>
            <w:r w:rsidRPr="005B57CC">
              <w:rPr>
                <w:rFonts w:ascii="Tahoma" w:hAnsi="Tahoma" w:cs="Tahoma"/>
                <w:b/>
                <w:sz w:val="18"/>
                <w:szCs w:val="18"/>
              </w:rPr>
              <w:t xml:space="preserve">a </w:t>
            </w:r>
            <w:r w:rsidR="001D4D26" w:rsidRPr="005B57CC">
              <w:rPr>
                <w:rFonts w:ascii="Tahoma" w:hAnsi="Tahoma" w:cs="Tahoma"/>
                <w:b/>
                <w:sz w:val="18"/>
                <w:szCs w:val="18"/>
              </w:rPr>
              <w:t xml:space="preserve"> </w:t>
            </w:r>
            <w:r w:rsidRPr="005B57CC">
              <w:rPr>
                <w:rFonts w:ascii="Tahoma" w:hAnsi="Tahoma" w:cs="Tahoma"/>
                <w:b/>
                <w:sz w:val="18"/>
                <w:szCs w:val="18"/>
              </w:rPr>
              <w:t xml:space="preserve">ochrany </w:t>
            </w:r>
            <w:r w:rsidR="001D4D26" w:rsidRPr="005B57CC">
              <w:rPr>
                <w:rFonts w:ascii="Tahoma" w:hAnsi="Tahoma" w:cs="Tahoma"/>
                <w:b/>
                <w:sz w:val="18"/>
                <w:szCs w:val="18"/>
              </w:rPr>
              <w:t xml:space="preserve"> </w:t>
            </w:r>
            <w:r w:rsidRPr="005B57CC">
              <w:rPr>
                <w:rFonts w:ascii="Tahoma" w:hAnsi="Tahoma" w:cs="Tahoma"/>
                <w:b/>
                <w:sz w:val="18"/>
                <w:szCs w:val="18"/>
              </w:rPr>
              <w:t xml:space="preserve">zdraví </w:t>
            </w:r>
            <w:r w:rsidR="001D4D26" w:rsidRPr="005B57CC">
              <w:rPr>
                <w:rFonts w:ascii="Tahoma" w:hAnsi="Tahoma" w:cs="Tahoma"/>
                <w:b/>
                <w:sz w:val="18"/>
                <w:szCs w:val="18"/>
              </w:rPr>
              <w:t xml:space="preserve"> </w:t>
            </w:r>
            <w:r w:rsidRPr="005B57CC">
              <w:rPr>
                <w:rFonts w:ascii="Tahoma" w:hAnsi="Tahoma" w:cs="Tahoma"/>
                <w:b/>
                <w:sz w:val="18"/>
                <w:szCs w:val="18"/>
              </w:rPr>
              <w:t>žáků</w:t>
            </w:r>
            <w:r w:rsidR="001D4D26" w:rsidRPr="005B57CC">
              <w:rPr>
                <w:rFonts w:ascii="Tahoma" w:hAnsi="Tahoma" w:cs="Tahoma"/>
                <w:b/>
                <w:sz w:val="18"/>
                <w:szCs w:val="18"/>
              </w:rPr>
              <w:t xml:space="preserve"> </w:t>
            </w:r>
            <w:r w:rsidRPr="005B57CC">
              <w:rPr>
                <w:rFonts w:ascii="Tahoma" w:hAnsi="Tahoma" w:cs="Tahoma"/>
                <w:b/>
                <w:sz w:val="18"/>
                <w:szCs w:val="18"/>
              </w:rPr>
              <w:t xml:space="preserve"> a </w:t>
            </w:r>
            <w:r w:rsidR="001D4D26" w:rsidRPr="005B57CC">
              <w:rPr>
                <w:rFonts w:ascii="Tahoma" w:hAnsi="Tahoma" w:cs="Tahoma"/>
                <w:b/>
                <w:sz w:val="18"/>
                <w:szCs w:val="18"/>
              </w:rPr>
              <w:t xml:space="preserve"> </w:t>
            </w:r>
            <w:r w:rsidRPr="005B57CC">
              <w:rPr>
                <w:rFonts w:ascii="Tahoma" w:hAnsi="Tahoma" w:cs="Tahoma"/>
                <w:b/>
                <w:sz w:val="18"/>
                <w:szCs w:val="18"/>
              </w:rPr>
              <w:t xml:space="preserve">jejich </w:t>
            </w:r>
            <w:r w:rsidR="001D4D26" w:rsidRPr="005B57CC">
              <w:rPr>
                <w:rFonts w:ascii="Tahoma" w:hAnsi="Tahoma" w:cs="Tahoma"/>
                <w:b/>
                <w:sz w:val="18"/>
                <w:szCs w:val="18"/>
              </w:rPr>
              <w:t xml:space="preserve"> </w:t>
            </w:r>
            <w:r w:rsidRPr="005B57CC">
              <w:rPr>
                <w:rFonts w:ascii="Tahoma" w:hAnsi="Tahoma" w:cs="Tahoma"/>
                <w:b/>
                <w:sz w:val="18"/>
                <w:szCs w:val="18"/>
              </w:rPr>
              <w:t>ochrany</w:t>
            </w:r>
            <w:r w:rsidR="001D4D26" w:rsidRPr="005B57CC">
              <w:rPr>
                <w:rFonts w:ascii="Tahoma" w:hAnsi="Tahoma" w:cs="Tahoma"/>
                <w:b/>
                <w:sz w:val="18"/>
                <w:szCs w:val="18"/>
              </w:rPr>
              <w:t xml:space="preserve"> </w:t>
            </w:r>
            <w:r w:rsidRPr="005B57CC">
              <w:rPr>
                <w:rFonts w:ascii="Tahoma" w:hAnsi="Tahoma" w:cs="Tahoma"/>
                <w:b/>
                <w:sz w:val="18"/>
                <w:szCs w:val="18"/>
              </w:rPr>
              <w:t xml:space="preserve"> </w:t>
            </w:r>
            <w:proofErr w:type="gramStart"/>
            <w:r w:rsidRPr="005B57CC">
              <w:rPr>
                <w:rFonts w:ascii="Tahoma" w:hAnsi="Tahoma" w:cs="Tahoma"/>
                <w:b/>
                <w:sz w:val="18"/>
                <w:szCs w:val="18"/>
              </w:rPr>
              <w:t>před</w:t>
            </w:r>
            <w:proofErr w:type="gramEnd"/>
            <w:r w:rsidRPr="005B57CC">
              <w:rPr>
                <w:rFonts w:ascii="Tahoma" w:hAnsi="Tahoma" w:cs="Tahoma"/>
                <w:b/>
                <w:sz w:val="18"/>
                <w:szCs w:val="18"/>
              </w:rPr>
              <w:t xml:space="preserve"> </w:t>
            </w:r>
            <w:r w:rsidR="001D4D26" w:rsidRPr="005B57CC">
              <w:rPr>
                <w:rFonts w:ascii="Tahoma" w:hAnsi="Tahoma" w:cs="Tahoma"/>
                <w:b/>
                <w:sz w:val="18"/>
                <w:szCs w:val="18"/>
              </w:rPr>
              <w:t xml:space="preserve"> </w:t>
            </w:r>
            <w:r w:rsidRPr="005B57CC">
              <w:rPr>
                <w:rFonts w:ascii="Tahoma" w:hAnsi="Tahoma" w:cs="Tahoma"/>
                <w:b/>
                <w:sz w:val="18"/>
                <w:szCs w:val="18"/>
              </w:rPr>
              <w:t xml:space="preserve">sociálně </w:t>
            </w:r>
            <w:r w:rsidR="001D4D26" w:rsidRPr="005B57CC">
              <w:rPr>
                <w:rFonts w:ascii="Tahoma" w:hAnsi="Tahoma" w:cs="Tahoma"/>
                <w:b/>
                <w:sz w:val="18"/>
                <w:szCs w:val="18"/>
              </w:rPr>
              <w:t xml:space="preserve">   </w:t>
            </w:r>
          </w:p>
          <w:p w:rsidR="00196782" w:rsidRPr="005B57CC" w:rsidRDefault="001D4D26" w:rsidP="005B57CC">
            <w:pPr>
              <w:pStyle w:val="Zpat"/>
              <w:tabs>
                <w:tab w:val="clear" w:pos="4536"/>
                <w:tab w:val="clear" w:pos="9072"/>
              </w:tabs>
              <w:jc w:val="both"/>
              <w:rPr>
                <w:rFonts w:ascii="Tahoma" w:hAnsi="Tahoma" w:cs="Tahoma"/>
                <w:b/>
                <w:sz w:val="18"/>
                <w:szCs w:val="18"/>
              </w:rPr>
            </w:pPr>
            <w:r w:rsidRPr="005B57CC">
              <w:rPr>
                <w:rFonts w:ascii="Tahoma" w:hAnsi="Tahoma" w:cs="Tahoma"/>
                <w:b/>
                <w:sz w:val="18"/>
                <w:szCs w:val="18"/>
              </w:rPr>
              <w:t xml:space="preserve">     </w:t>
            </w:r>
            <w:r w:rsidR="0015221C" w:rsidRPr="005B57CC">
              <w:rPr>
                <w:rFonts w:ascii="Tahoma" w:hAnsi="Tahoma" w:cs="Tahoma"/>
                <w:b/>
                <w:sz w:val="18"/>
                <w:szCs w:val="18"/>
              </w:rPr>
              <w:t>patologickými jevy a</w:t>
            </w:r>
            <w:r w:rsidR="00A036EC" w:rsidRPr="005B57CC">
              <w:rPr>
                <w:rFonts w:ascii="Tahoma" w:hAnsi="Tahoma" w:cs="Tahoma"/>
                <w:b/>
                <w:sz w:val="18"/>
                <w:szCs w:val="18"/>
              </w:rPr>
              <w:t xml:space="preserve"> </w:t>
            </w:r>
            <w:r w:rsidR="0015221C" w:rsidRPr="005B57CC">
              <w:rPr>
                <w:rFonts w:ascii="Tahoma" w:hAnsi="Tahoma" w:cs="Tahoma"/>
                <w:b/>
                <w:sz w:val="18"/>
                <w:szCs w:val="18"/>
              </w:rPr>
              <w:t>před projevy diskriminace, nepřátelství nebo násilí</w:t>
            </w:r>
          </w:p>
        </w:tc>
      </w:tr>
    </w:tbl>
    <w:p w:rsidR="00196782" w:rsidRPr="00A036EC" w:rsidRDefault="00196782" w:rsidP="007449AF">
      <w:pPr>
        <w:pStyle w:val="Zpat"/>
        <w:tabs>
          <w:tab w:val="clear" w:pos="4536"/>
          <w:tab w:val="clear" w:pos="9072"/>
        </w:tabs>
        <w:jc w:val="both"/>
        <w:rPr>
          <w:rFonts w:ascii="Tahoma" w:hAnsi="Tahoma" w:cs="Tahoma"/>
          <w:sz w:val="18"/>
          <w:szCs w:val="18"/>
        </w:rPr>
      </w:pPr>
    </w:p>
    <w:p w:rsidR="00196782" w:rsidRPr="001D4D26" w:rsidRDefault="0015221C" w:rsidP="007449AF">
      <w:pPr>
        <w:pStyle w:val="Zpat"/>
        <w:tabs>
          <w:tab w:val="clear" w:pos="4536"/>
          <w:tab w:val="clear" w:pos="9072"/>
        </w:tabs>
        <w:jc w:val="both"/>
        <w:rPr>
          <w:rFonts w:ascii="Tahoma" w:hAnsi="Tahoma" w:cs="Tahoma"/>
          <w:b/>
          <w:sz w:val="18"/>
          <w:szCs w:val="18"/>
        </w:rPr>
      </w:pPr>
      <w:r w:rsidRPr="001D4D26">
        <w:rPr>
          <w:rFonts w:ascii="Tahoma" w:hAnsi="Tahoma" w:cs="Tahoma"/>
          <w:b/>
          <w:sz w:val="18"/>
          <w:szCs w:val="18"/>
        </w:rPr>
        <w:t>4.1.</w:t>
      </w:r>
    </w:p>
    <w:p w:rsidR="0015221C" w:rsidRPr="00A036EC" w:rsidRDefault="0015221C" w:rsidP="007449AF">
      <w:pPr>
        <w:pStyle w:val="Zpat"/>
        <w:tabs>
          <w:tab w:val="clear" w:pos="4536"/>
          <w:tab w:val="clear" w:pos="9072"/>
        </w:tabs>
        <w:jc w:val="both"/>
        <w:rPr>
          <w:rFonts w:ascii="Tahoma" w:hAnsi="Tahoma" w:cs="Tahoma"/>
          <w:sz w:val="18"/>
          <w:szCs w:val="18"/>
        </w:rPr>
      </w:pPr>
      <w:r w:rsidRPr="00A036EC">
        <w:rPr>
          <w:rFonts w:ascii="Tahoma" w:hAnsi="Tahoma" w:cs="Tahoma"/>
          <w:sz w:val="18"/>
          <w:szCs w:val="18"/>
        </w:rPr>
        <w:t>Škola přihlíží k základním  fyziologickým potřebám žáků a vytváření podmínky pro jejich zdravý vývoj a pro předcházení vzniku sociálně patologických jevů.</w:t>
      </w:r>
    </w:p>
    <w:p w:rsidR="0015221C" w:rsidRPr="00A036EC" w:rsidRDefault="0015221C" w:rsidP="007449AF">
      <w:pPr>
        <w:pStyle w:val="Zpat"/>
        <w:tabs>
          <w:tab w:val="clear" w:pos="4536"/>
          <w:tab w:val="clear" w:pos="9072"/>
        </w:tabs>
        <w:jc w:val="both"/>
        <w:rPr>
          <w:rFonts w:ascii="Tahoma" w:hAnsi="Tahoma" w:cs="Tahoma"/>
          <w:sz w:val="18"/>
          <w:szCs w:val="18"/>
        </w:rPr>
      </w:pPr>
    </w:p>
    <w:p w:rsidR="0015221C" w:rsidRPr="001D4D26" w:rsidRDefault="0015221C" w:rsidP="007449AF">
      <w:pPr>
        <w:pStyle w:val="Zpat"/>
        <w:tabs>
          <w:tab w:val="clear" w:pos="4536"/>
          <w:tab w:val="clear" w:pos="9072"/>
        </w:tabs>
        <w:jc w:val="both"/>
        <w:rPr>
          <w:rFonts w:ascii="Tahoma" w:hAnsi="Tahoma" w:cs="Tahoma"/>
          <w:b/>
          <w:sz w:val="18"/>
          <w:szCs w:val="18"/>
        </w:rPr>
      </w:pPr>
      <w:r w:rsidRPr="001D4D26">
        <w:rPr>
          <w:rFonts w:ascii="Tahoma" w:hAnsi="Tahoma" w:cs="Tahoma"/>
          <w:b/>
          <w:sz w:val="18"/>
          <w:szCs w:val="18"/>
        </w:rPr>
        <w:t>4.2.</w:t>
      </w:r>
    </w:p>
    <w:p w:rsidR="0015221C" w:rsidRPr="00A036EC" w:rsidRDefault="0015221C" w:rsidP="007449AF">
      <w:pPr>
        <w:pStyle w:val="Zpat"/>
        <w:tabs>
          <w:tab w:val="clear" w:pos="4536"/>
          <w:tab w:val="clear" w:pos="9072"/>
        </w:tabs>
        <w:jc w:val="both"/>
        <w:rPr>
          <w:rFonts w:ascii="Tahoma" w:hAnsi="Tahoma" w:cs="Tahoma"/>
          <w:sz w:val="18"/>
          <w:szCs w:val="18"/>
        </w:rPr>
      </w:pPr>
      <w:r w:rsidRPr="00A036EC">
        <w:rPr>
          <w:rFonts w:ascii="Tahoma" w:hAnsi="Tahoma" w:cs="Tahoma"/>
          <w:sz w:val="18"/>
          <w:szCs w:val="18"/>
        </w:rPr>
        <w:t>Škola zajišťuje bezpečnost a ochranu zdraví žáků při vzdělávání a s ním přímo  souvisejících činnostech a poskytuje žákům nezbytné informace k zajištění bezpečnosti a ochrany zdraví.</w:t>
      </w:r>
    </w:p>
    <w:p w:rsidR="0015221C" w:rsidRPr="00A036EC" w:rsidRDefault="0015221C" w:rsidP="007449AF">
      <w:pPr>
        <w:pStyle w:val="Zpat"/>
        <w:tabs>
          <w:tab w:val="clear" w:pos="4536"/>
          <w:tab w:val="clear" w:pos="9072"/>
        </w:tabs>
        <w:jc w:val="both"/>
        <w:rPr>
          <w:rFonts w:ascii="Tahoma" w:hAnsi="Tahoma" w:cs="Tahoma"/>
          <w:sz w:val="18"/>
          <w:szCs w:val="18"/>
        </w:rPr>
      </w:pPr>
    </w:p>
    <w:p w:rsidR="0015221C" w:rsidRPr="001D4D26" w:rsidRDefault="0015221C" w:rsidP="007449AF">
      <w:pPr>
        <w:pStyle w:val="Zpat"/>
        <w:tabs>
          <w:tab w:val="clear" w:pos="4536"/>
          <w:tab w:val="clear" w:pos="9072"/>
        </w:tabs>
        <w:jc w:val="both"/>
        <w:rPr>
          <w:rFonts w:ascii="Tahoma" w:hAnsi="Tahoma" w:cs="Tahoma"/>
          <w:b/>
          <w:sz w:val="18"/>
          <w:szCs w:val="18"/>
        </w:rPr>
      </w:pPr>
      <w:r w:rsidRPr="001D4D26">
        <w:rPr>
          <w:rFonts w:ascii="Tahoma" w:hAnsi="Tahoma" w:cs="Tahoma"/>
          <w:b/>
          <w:sz w:val="18"/>
          <w:szCs w:val="18"/>
        </w:rPr>
        <w:t>4.3.</w:t>
      </w:r>
    </w:p>
    <w:p w:rsidR="0015221C" w:rsidRPr="00A036EC" w:rsidRDefault="0015221C" w:rsidP="007449AF">
      <w:pPr>
        <w:pStyle w:val="Zpat"/>
        <w:tabs>
          <w:tab w:val="clear" w:pos="4536"/>
          <w:tab w:val="clear" w:pos="9072"/>
        </w:tabs>
        <w:jc w:val="both"/>
        <w:rPr>
          <w:rFonts w:ascii="Tahoma" w:hAnsi="Tahoma" w:cs="Tahoma"/>
          <w:sz w:val="18"/>
          <w:szCs w:val="18"/>
        </w:rPr>
      </w:pPr>
      <w:r w:rsidRPr="00A036EC">
        <w:rPr>
          <w:rFonts w:ascii="Tahoma" w:hAnsi="Tahoma" w:cs="Tahoma"/>
          <w:sz w:val="18"/>
          <w:szCs w:val="18"/>
        </w:rPr>
        <w:t>Škola vede evidenci úrazů žáků, k nimž došlo při činnostech uvedených v odstavci 2  a zasílá zázn</w:t>
      </w:r>
      <w:r w:rsidR="002E7A2A" w:rsidRPr="00A036EC">
        <w:rPr>
          <w:rFonts w:ascii="Tahoma" w:hAnsi="Tahoma" w:cs="Tahoma"/>
          <w:sz w:val="18"/>
          <w:szCs w:val="18"/>
        </w:rPr>
        <w:t>a</w:t>
      </w:r>
      <w:r w:rsidRPr="00A036EC">
        <w:rPr>
          <w:rFonts w:ascii="Tahoma" w:hAnsi="Tahoma" w:cs="Tahoma"/>
          <w:sz w:val="18"/>
          <w:szCs w:val="18"/>
        </w:rPr>
        <w:t>m o úrazu stanoveným orgánům a institucím.</w:t>
      </w:r>
    </w:p>
    <w:p w:rsidR="0015221C" w:rsidRPr="00A036EC" w:rsidRDefault="0015221C" w:rsidP="007449AF">
      <w:pPr>
        <w:pStyle w:val="Zpat"/>
        <w:tabs>
          <w:tab w:val="clear" w:pos="4536"/>
          <w:tab w:val="clear" w:pos="9072"/>
        </w:tabs>
        <w:jc w:val="both"/>
        <w:rPr>
          <w:rFonts w:ascii="Tahoma" w:hAnsi="Tahoma" w:cs="Tahoma"/>
          <w:sz w:val="18"/>
          <w:szCs w:val="18"/>
        </w:rPr>
      </w:pPr>
    </w:p>
    <w:p w:rsidR="0015221C" w:rsidRPr="001D4D26" w:rsidRDefault="0015221C" w:rsidP="007449AF">
      <w:pPr>
        <w:pStyle w:val="Zpat"/>
        <w:tabs>
          <w:tab w:val="clear" w:pos="4536"/>
          <w:tab w:val="clear" w:pos="9072"/>
        </w:tabs>
        <w:jc w:val="both"/>
        <w:rPr>
          <w:rFonts w:ascii="Tahoma" w:hAnsi="Tahoma" w:cs="Tahoma"/>
          <w:b/>
          <w:sz w:val="18"/>
          <w:szCs w:val="18"/>
        </w:rPr>
      </w:pPr>
      <w:r w:rsidRPr="001D4D26">
        <w:rPr>
          <w:rFonts w:ascii="Tahoma" w:hAnsi="Tahoma" w:cs="Tahoma"/>
          <w:b/>
          <w:sz w:val="18"/>
          <w:szCs w:val="18"/>
        </w:rPr>
        <w:t>4.4.</w:t>
      </w:r>
    </w:p>
    <w:p w:rsidR="0015221C" w:rsidRPr="00A036EC" w:rsidRDefault="0015221C" w:rsidP="007449AF">
      <w:pPr>
        <w:pStyle w:val="Zpat"/>
        <w:tabs>
          <w:tab w:val="clear" w:pos="4536"/>
          <w:tab w:val="clear" w:pos="9072"/>
        </w:tabs>
        <w:jc w:val="both"/>
        <w:rPr>
          <w:rFonts w:ascii="Tahoma" w:hAnsi="Tahoma" w:cs="Tahoma"/>
          <w:sz w:val="18"/>
          <w:szCs w:val="18"/>
        </w:rPr>
      </w:pPr>
      <w:r w:rsidRPr="00A036EC">
        <w:rPr>
          <w:rFonts w:ascii="Tahoma" w:hAnsi="Tahoma" w:cs="Tahoma"/>
          <w:sz w:val="18"/>
          <w:szCs w:val="18"/>
        </w:rPr>
        <w:t>Ve škole není povolena reklama, která je v</w:t>
      </w:r>
      <w:r w:rsidR="002E7A2A" w:rsidRPr="00A036EC">
        <w:rPr>
          <w:rFonts w:ascii="Tahoma" w:hAnsi="Tahoma" w:cs="Tahoma"/>
          <w:sz w:val="18"/>
          <w:szCs w:val="18"/>
        </w:rPr>
        <w:t> </w:t>
      </w:r>
      <w:r w:rsidRPr="00A036EC">
        <w:rPr>
          <w:rFonts w:ascii="Tahoma" w:hAnsi="Tahoma" w:cs="Tahoma"/>
          <w:sz w:val="18"/>
          <w:szCs w:val="18"/>
        </w:rPr>
        <w:t>rozporu</w:t>
      </w:r>
      <w:r w:rsidR="002E7A2A" w:rsidRPr="00A036EC">
        <w:rPr>
          <w:rFonts w:ascii="Tahoma" w:hAnsi="Tahoma" w:cs="Tahoma"/>
          <w:sz w:val="18"/>
          <w:szCs w:val="18"/>
        </w:rPr>
        <w:t xml:space="preserve"> s cíli a obsahem vzdělávání, reklama a prodej výrobků ohrožujících zdraví, psychický nebo morální vývoj žáků nebo přímo ohrožujících či poškozujících životní prostředí.</w:t>
      </w:r>
    </w:p>
    <w:p w:rsidR="002E7A2A" w:rsidRPr="00A036EC" w:rsidRDefault="002E7A2A" w:rsidP="007449AF">
      <w:pPr>
        <w:pStyle w:val="Zpat"/>
        <w:tabs>
          <w:tab w:val="clear" w:pos="4536"/>
          <w:tab w:val="clear" w:pos="9072"/>
        </w:tabs>
        <w:jc w:val="both"/>
        <w:rPr>
          <w:rFonts w:ascii="Tahoma" w:hAnsi="Tahoma" w:cs="Tahoma"/>
          <w:sz w:val="18"/>
          <w:szCs w:val="18"/>
        </w:rPr>
      </w:pPr>
    </w:p>
    <w:p w:rsidR="002E7A2A" w:rsidRPr="00A036EC" w:rsidRDefault="002E7A2A" w:rsidP="007449AF">
      <w:pPr>
        <w:pStyle w:val="Zpat"/>
        <w:tabs>
          <w:tab w:val="clear" w:pos="4536"/>
          <w:tab w:val="clear" w:pos="9072"/>
        </w:tabs>
        <w:jc w:val="both"/>
        <w:rPr>
          <w:rFonts w:ascii="Tahoma" w:hAnsi="Tahoma" w:cs="Tahoma"/>
          <w:sz w:val="18"/>
          <w:szCs w:val="18"/>
        </w:rPr>
      </w:pPr>
    </w:p>
    <w:p w:rsidR="00CC0235" w:rsidRDefault="00CC0235" w:rsidP="007449AF">
      <w:pPr>
        <w:pStyle w:val="Zpat"/>
        <w:tabs>
          <w:tab w:val="clear" w:pos="4536"/>
          <w:tab w:val="clear" w:pos="9072"/>
        </w:tabs>
        <w:jc w:val="both"/>
        <w:rPr>
          <w:rFonts w:ascii="Tahoma" w:hAnsi="Tahoma" w:cs="Tahoma"/>
          <w:b/>
          <w:sz w:val="18"/>
          <w:szCs w:val="18"/>
        </w:rPr>
      </w:pPr>
    </w:p>
    <w:p w:rsidR="002E7A2A" w:rsidRPr="001D4D26" w:rsidRDefault="006C3774" w:rsidP="007449AF">
      <w:pPr>
        <w:pStyle w:val="Zpat"/>
        <w:tabs>
          <w:tab w:val="clear" w:pos="4536"/>
          <w:tab w:val="clear" w:pos="9072"/>
        </w:tabs>
        <w:jc w:val="both"/>
        <w:rPr>
          <w:rFonts w:ascii="Tahoma" w:hAnsi="Tahoma" w:cs="Tahoma"/>
          <w:b/>
          <w:sz w:val="18"/>
          <w:szCs w:val="18"/>
        </w:rPr>
      </w:pPr>
      <w:r>
        <w:rPr>
          <w:rFonts w:ascii="Tahoma" w:hAnsi="Tahoma" w:cs="Tahoma"/>
          <w:b/>
          <w:sz w:val="18"/>
          <w:szCs w:val="18"/>
        </w:rPr>
        <w:t>4.5</w:t>
      </w:r>
      <w:r w:rsidR="002E7A2A" w:rsidRPr="001D4D26">
        <w:rPr>
          <w:rFonts w:ascii="Tahoma" w:hAnsi="Tahoma" w:cs="Tahoma"/>
          <w:b/>
          <w:sz w:val="18"/>
          <w:szCs w:val="18"/>
        </w:rPr>
        <w:t>.</w:t>
      </w:r>
    </w:p>
    <w:p w:rsidR="002E7A2A" w:rsidRPr="00A036EC" w:rsidRDefault="002E7A2A" w:rsidP="007449AF">
      <w:pPr>
        <w:pStyle w:val="Zpat"/>
        <w:tabs>
          <w:tab w:val="clear" w:pos="4536"/>
          <w:tab w:val="clear" w:pos="9072"/>
        </w:tabs>
        <w:jc w:val="both"/>
        <w:rPr>
          <w:rFonts w:ascii="Tahoma" w:hAnsi="Tahoma" w:cs="Tahoma"/>
          <w:sz w:val="18"/>
          <w:szCs w:val="18"/>
        </w:rPr>
      </w:pPr>
      <w:r w:rsidRPr="00A036EC">
        <w:rPr>
          <w:rFonts w:ascii="Tahoma" w:hAnsi="Tahoma" w:cs="Tahoma"/>
          <w:sz w:val="18"/>
          <w:szCs w:val="18"/>
        </w:rPr>
        <w:lastRenderedPageBreak/>
        <w:t>Školení žáků a BOZP se uskuteční v rozsahu vypracovaném vedením školy. Žáci jsou pravidelně proškolování zejména vždy na začátku školního roku svým učitelem hlavního předmětu, před mimoškolními akcemi, po každém úrazu. Záznam o proškolení se zaznamenává do třídní knihy.</w:t>
      </w:r>
    </w:p>
    <w:p w:rsidR="002E7A2A" w:rsidRPr="00A036EC" w:rsidRDefault="002E7A2A" w:rsidP="007449AF">
      <w:pPr>
        <w:pStyle w:val="Zpat"/>
        <w:tabs>
          <w:tab w:val="clear" w:pos="4536"/>
          <w:tab w:val="clear" w:pos="9072"/>
        </w:tabs>
        <w:jc w:val="both"/>
        <w:rPr>
          <w:rFonts w:ascii="Tahoma" w:hAnsi="Tahoma" w:cs="Tahoma"/>
          <w:sz w:val="18"/>
          <w:szCs w:val="18"/>
        </w:rPr>
      </w:pPr>
    </w:p>
    <w:p w:rsidR="002E7A2A" w:rsidRPr="001D4D26" w:rsidRDefault="006C3774" w:rsidP="007449AF">
      <w:pPr>
        <w:pStyle w:val="Zpat"/>
        <w:tabs>
          <w:tab w:val="clear" w:pos="4536"/>
          <w:tab w:val="clear" w:pos="9072"/>
        </w:tabs>
        <w:jc w:val="both"/>
        <w:rPr>
          <w:rFonts w:ascii="Tahoma" w:hAnsi="Tahoma" w:cs="Tahoma"/>
          <w:b/>
          <w:sz w:val="18"/>
          <w:szCs w:val="18"/>
        </w:rPr>
      </w:pPr>
      <w:r>
        <w:rPr>
          <w:rFonts w:ascii="Tahoma" w:hAnsi="Tahoma" w:cs="Tahoma"/>
          <w:b/>
          <w:sz w:val="18"/>
          <w:szCs w:val="18"/>
        </w:rPr>
        <w:t>4.6</w:t>
      </w:r>
      <w:r w:rsidR="002E7A2A" w:rsidRPr="001D4D26">
        <w:rPr>
          <w:rFonts w:ascii="Tahoma" w:hAnsi="Tahoma" w:cs="Tahoma"/>
          <w:b/>
          <w:sz w:val="18"/>
          <w:szCs w:val="18"/>
        </w:rPr>
        <w:t>.</w:t>
      </w:r>
    </w:p>
    <w:p w:rsidR="002E7A2A" w:rsidRPr="00A036EC" w:rsidRDefault="002E7A2A" w:rsidP="007449AF">
      <w:pPr>
        <w:pStyle w:val="Zpat"/>
        <w:tabs>
          <w:tab w:val="clear" w:pos="4536"/>
          <w:tab w:val="clear" w:pos="9072"/>
        </w:tabs>
        <w:jc w:val="both"/>
        <w:rPr>
          <w:rFonts w:ascii="Tahoma" w:hAnsi="Tahoma" w:cs="Tahoma"/>
          <w:sz w:val="18"/>
          <w:szCs w:val="18"/>
        </w:rPr>
      </w:pPr>
      <w:r w:rsidRPr="00A036EC">
        <w:rPr>
          <w:rFonts w:ascii="Tahoma" w:hAnsi="Tahoma" w:cs="Tahoma"/>
          <w:sz w:val="18"/>
          <w:szCs w:val="18"/>
        </w:rPr>
        <w:t>Při akcích konaných mimo školu nesmí na jednu osobu, která zajišťuje bezpečnost a ochranu zdraví nezletilých žáků, připadnou více než 25 žáků. Výjimku z tohoto počtu může stanovit</w:t>
      </w:r>
      <w:r w:rsidR="003465C7">
        <w:rPr>
          <w:rFonts w:ascii="Tahoma" w:hAnsi="Tahoma" w:cs="Tahoma"/>
          <w:sz w:val="18"/>
          <w:szCs w:val="18"/>
        </w:rPr>
        <w:t>,</w:t>
      </w:r>
      <w:r w:rsidRPr="00A036EC">
        <w:rPr>
          <w:rFonts w:ascii="Tahoma" w:hAnsi="Tahoma" w:cs="Tahoma"/>
          <w:sz w:val="18"/>
          <w:szCs w:val="18"/>
        </w:rPr>
        <w:t xml:space="preserve"> s ohledem na náročnost zajištění bezpečnosti a ochrany žáků</w:t>
      </w:r>
      <w:r w:rsidR="003465C7">
        <w:rPr>
          <w:rFonts w:ascii="Tahoma" w:hAnsi="Tahoma" w:cs="Tahoma"/>
          <w:sz w:val="18"/>
          <w:szCs w:val="18"/>
        </w:rPr>
        <w:t>,</w:t>
      </w:r>
      <w:r w:rsidRPr="00A036EC">
        <w:rPr>
          <w:rFonts w:ascii="Tahoma" w:hAnsi="Tahoma" w:cs="Tahoma"/>
          <w:sz w:val="18"/>
          <w:szCs w:val="18"/>
        </w:rPr>
        <w:t xml:space="preserve"> ředitel školy.</w:t>
      </w:r>
    </w:p>
    <w:p w:rsidR="002E7A2A" w:rsidRPr="00A036EC" w:rsidRDefault="002E7A2A" w:rsidP="007449AF">
      <w:pPr>
        <w:pStyle w:val="Zpat"/>
        <w:tabs>
          <w:tab w:val="clear" w:pos="4536"/>
          <w:tab w:val="clear" w:pos="9072"/>
        </w:tabs>
        <w:jc w:val="both"/>
        <w:rPr>
          <w:rFonts w:ascii="Tahoma" w:hAnsi="Tahoma" w:cs="Tahoma"/>
          <w:sz w:val="18"/>
          <w:szCs w:val="18"/>
        </w:rPr>
      </w:pPr>
    </w:p>
    <w:p w:rsidR="002E7A2A" w:rsidRPr="001D4D26" w:rsidRDefault="006C3774" w:rsidP="007449AF">
      <w:pPr>
        <w:pStyle w:val="Zpat"/>
        <w:tabs>
          <w:tab w:val="clear" w:pos="4536"/>
          <w:tab w:val="clear" w:pos="9072"/>
        </w:tabs>
        <w:jc w:val="both"/>
        <w:rPr>
          <w:rFonts w:ascii="Tahoma" w:hAnsi="Tahoma" w:cs="Tahoma"/>
          <w:b/>
          <w:sz w:val="18"/>
          <w:szCs w:val="18"/>
        </w:rPr>
      </w:pPr>
      <w:r>
        <w:rPr>
          <w:rFonts w:ascii="Tahoma" w:hAnsi="Tahoma" w:cs="Tahoma"/>
          <w:b/>
          <w:sz w:val="18"/>
          <w:szCs w:val="18"/>
        </w:rPr>
        <w:t>4.7</w:t>
      </w:r>
      <w:r w:rsidR="002E7A2A" w:rsidRPr="001D4D26">
        <w:rPr>
          <w:rFonts w:ascii="Tahoma" w:hAnsi="Tahoma" w:cs="Tahoma"/>
          <w:b/>
          <w:sz w:val="18"/>
          <w:szCs w:val="18"/>
        </w:rPr>
        <w:t>.</w:t>
      </w:r>
    </w:p>
    <w:p w:rsidR="002E7A2A" w:rsidRPr="00A036EC" w:rsidRDefault="002E7A2A" w:rsidP="007449AF">
      <w:pPr>
        <w:pStyle w:val="Zpat"/>
        <w:tabs>
          <w:tab w:val="clear" w:pos="4536"/>
          <w:tab w:val="clear" w:pos="9072"/>
        </w:tabs>
        <w:jc w:val="both"/>
        <w:rPr>
          <w:rFonts w:ascii="Tahoma" w:hAnsi="Tahoma" w:cs="Tahoma"/>
          <w:sz w:val="18"/>
          <w:szCs w:val="18"/>
        </w:rPr>
      </w:pPr>
      <w:r w:rsidRPr="00A036EC">
        <w:rPr>
          <w:rFonts w:ascii="Tahoma" w:hAnsi="Tahoma" w:cs="Tahoma"/>
          <w:sz w:val="18"/>
          <w:szCs w:val="18"/>
        </w:rPr>
        <w:t>Při akcích mimo školu, zajišťuje škola  bezpečnost a ochranu zdraví žáků na předem určeném místě minimálně 15 minut před dobou shromáždění</w:t>
      </w:r>
      <w:r w:rsidR="00EB3D3A" w:rsidRPr="00A036EC">
        <w:rPr>
          <w:rFonts w:ascii="Tahoma" w:hAnsi="Tahoma" w:cs="Tahoma"/>
          <w:sz w:val="18"/>
          <w:szCs w:val="18"/>
        </w:rPr>
        <w:t>. Po skončení akce končí zajišťování bezpečnosti a ochrany zdraví žáků na předem určeném místě a v předem určeném čase. S organizačním zajištěním akcí škola seznámí s dostatečným předstihem zákonné zástupce žáka a to písemnou formou.</w:t>
      </w:r>
    </w:p>
    <w:p w:rsidR="001D4D26" w:rsidRDefault="001D4D26" w:rsidP="007449AF">
      <w:pPr>
        <w:pStyle w:val="Zpat"/>
        <w:tabs>
          <w:tab w:val="clear" w:pos="4536"/>
          <w:tab w:val="clear" w:pos="9072"/>
        </w:tabs>
        <w:jc w:val="both"/>
        <w:rPr>
          <w:rFonts w:ascii="Tahoma" w:hAnsi="Tahoma" w:cs="Tahoma"/>
          <w:sz w:val="18"/>
          <w:szCs w:val="18"/>
        </w:rPr>
      </w:pPr>
    </w:p>
    <w:p w:rsidR="00EB3D3A" w:rsidRPr="001D4D26" w:rsidRDefault="006C3774" w:rsidP="007449AF">
      <w:pPr>
        <w:pStyle w:val="Zpat"/>
        <w:tabs>
          <w:tab w:val="clear" w:pos="4536"/>
          <w:tab w:val="clear" w:pos="9072"/>
        </w:tabs>
        <w:jc w:val="both"/>
        <w:rPr>
          <w:rFonts w:ascii="Tahoma" w:hAnsi="Tahoma" w:cs="Tahoma"/>
          <w:b/>
          <w:sz w:val="18"/>
          <w:szCs w:val="18"/>
        </w:rPr>
      </w:pPr>
      <w:r>
        <w:rPr>
          <w:rFonts w:ascii="Tahoma" w:hAnsi="Tahoma" w:cs="Tahoma"/>
          <w:b/>
          <w:sz w:val="18"/>
          <w:szCs w:val="18"/>
        </w:rPr>
        <w:t>4.8</w:t>
      </w:r>
      <w:r w:rsidR="00EB3D3A" w:rsidRPr="001D4D26">
        <w:rPr>
          <w:rFonts w:ascii="Tahoma" w:hAnsi="Tahoma" w:cs="Tahoma"/>
          <w:b/>
          <w:sz w:val="18"/>
          <w:szCs w:val="18"/>
        </w:rPr>
        <w:t>.</w:t>
      </w:r>
    </w:p>
    <w:p w:rsidR="00EB3D3A" w:rsidRPr="00A036EC" w:rsidRDefault="00EB3D3A" w:rsidP="007449AF">
      <w:pPr>
        <w:pStyle w:val="Zpat"/>
        <w:tabs>
          <w:tab w:val="clear" w:pos="4536"/>
          <w:tab w:val="clear" w:pos="9072"/>
        </w:tabs>
        <w:jc w:val="both"/>
        <w:rPr>
          <w:rFonts w:ascii="Tahoma" w:hAnsi="Tahoma" w:cs="Tahoma"/>
          <w:sz w:val="18"/>
          <w:szCs w:val="18"/>
        </w:rPr>
      </w:pPr>
      <w:r w:rsidRPr="00A036EC">
        <w:rPr>
          <w:rFonts w:ascii="Tahoma" w:hAnsi="Tahoma" w:cs="Tahoma"/>
          <w:sz w:val="18"/>
          <w:szCs w:val="18"/>
        </w:rPr>
        <w:t>Žákům je zakázáno v prostorách školy kouřit, nosit do školy větší částky peněz, cenné věci a nevhodné předměty, které rozptylují pozornost a ohrožují bezpečnost ostatních. Žákům je rovněž zakázáno nošení, držení, distribuce a užívání návykových látek v prostorách školy.</w:t>
      </w:r>
    </w:p>
    <w:p w:rsidR="00EB3D3A" w:rsidRPr="00A036EC" w:rsidRDefault="00EB3D3A" w:rsidP="007449AF">
      <w:pPr>
        <w:pStyle w:val="Zpat"/>
        <w:tabs>
          <w:tab w:val="clear" w:pos="4536"/>
          <w:tab w:val="clear" w:pos="9072"/>
        </w:tabs>
        <w:jc w:val="both"/>
        <w:rPr>
          <w:rFonts w:ascii="Tahoma" w:hAnsi="Tahoma" w:cs="Tahoma"/>
          <w:sz w:val="18"/>
          <w:szCs w:val="18"/>
        </w:rPr>
      </w:pPr>
    </w:p>
    <w:p w:rsidR="00EB3D3A" w:rsidRPr="001D4D26" w:rsidRDefault="006C3774" w:rsidP="007449AF">
      <w:pPr>
        <w:pStyle w:val="Zpat"/>
        <w:tabs>
          <w:tab w:val="clear" w:pos="4536"/>
          <w:tab w:val="clear" w:pos="9072"/>
        </w:tabs>
        <w:jc w:val="both"/>
        <w:rPr>
          <w:rFonts w:ascii="Tahoma" w:hAnsi="Tahoma" w:cs="Tahoma"/>
          <w:b/>
          <w:sz w:val="18"/>
          <w:szCs w:val="18"/>
        </w:rPr>
      </w:pPr>
      <w:r>
        <w:rPr>
          <w:rFonts w:ascii="Tahoma" w:hAnsi="Tahoma" w:cs="Tahoma"/>
          <w:b/>
          <w:sz w:val="18"/>
          <w:szCs w:val="18"/>
        </w:rPr>
        <w:t>4.9</w:t>
      </w:r>
      <w:r w:rsidR="00EB3D3A" w:rsidRPr="001D4D26">
        <w:rPr>
          <w:rFonts w:ascii="Tahoma" w:hAnsi="Tahoma" w:cs="Tahoma"/>
          <w:b/>
          <w:sz w:val="18"/>
          <w:szCs w:val="18"/>
        </w:rPr>
        <w:t>.</w:t>
      </w:r>
    </w:p>
    <w:p w:rsidR="00963154" w:rsidRDefault="00EB3D3A" w:rsidP="007449AF">
      <w:pPr>
        <w:pStyle w:val="Zpat"/>
        <w:tabs>
          <w:tab w:val="clear" w:pos="4536"/>
          <w:tab w:val="clear" w:pos="9072"/>
        </w:tabs>
        <w:jc w:val="both"/>
        <w:rPr>
          <w:rFonts w:ascii="Tahoma" w:hAnsi="Tahoma" w:cs="Tahoma"/>
          <w:sz w:val="18"/>
          <w:szCs w:val="18"/>
        </w:rPr>
      </w:pPr>
      <w:r w:rsidRPr="00A036EC">
        <w:rPr>
          <w:rFonts w:ascii="Tahoma" w:hAnsi="Tahoma" w:cs="Tahoma"/>
          <w:sz w:val="18"/>
          <w:szCs w:val="18"/>
        </w:rPr>
        <w:t>V učebnách není  žákům povoleno</w:t>
      </w:r>
      <w:r w:rsidR="006C3774">
        <w:rPr>
          <w:rFonts w:ascii="Tahoma" w:hAnsi="Tahoma" w:cs="Tahoma"/>
          <w:sz w:val="18"/>
          <w:szCs w:val="18"/>
        </w:rPr>
        <w:t xml:space="preserve">, </w:t>
      </w:r>
      <w:r w:rsidR="006C3774" w:rsidRPr="006C3774">
        <w:rPr>
          <w:rFonts w:ascii="Tahoma" w:hAnsi="Tahoma" w:cs="Tahoma"/>
          <w:i/>
          <w:sz w:val="18"/>
          <w:szCs w:val="18"/>
        </w:rPr>
        <w:t>svévolně</w:t>
      </w:r>
      <w:r w:rsidR="006C3774">
        <w:rPr>
          <w:rFonts w:ascii="Tahoma" w:hAnsi="Tahoma" w:cs="Tahoma"/>
          <w:sz w:val="18"/>
          <w:szCs w:val="18"/>
        </w:rPr>
        <w:t>,</w:t>
      </w:r>
      <w:r w:rsidRPr="00A036EC">
        <w:rPr>
          <w:rFonts w:ascii="Tahoma" w:hAnsi="Tahoma" w:cs="Tahoma"/>
          <w:sz w:val="18"/>
          <w:szCs w:val="18"/>
        </w:rPr>
        <w:t xml:space="preserve"> otevírat okna, přistupovat k otevřeným oknům, manipulovat s topnými tělesy, osvětlením a vybavením učebny, rovněž nesmí zapojovat elektrické spotřebiče. </w:t>
      </w:r>
    </w:p>
    <w:p w:rsidR="006C3774" w:rsidRDefault="006C3774" w:rsidP="007449AF">
      <w:pPr>
        <w:pStyle w:val="Zpat"/>
        <w:tabs>
          <w:tab w:val="clear" w:pos="4536"/>
          <w:tab w:val="clear" w:pos="9072"/>
        </w:tabs>
        <w:jc w:val="both"/>
        <w:rPr>
          <w:rFonts w:ascii="Tahoma" w:hAnsi="Tahoma" w:cs="Tahoma"/>
          <w:sz w:val="18"/>
          <w:szCs w:val="18"/>
        </w:rPr>
      </w:pPr>
    </w:p>
    <w:p w:rsidR="006C3774" w:rsidRDefault="006C3774" w:rsidP="007449AF">
      <w:pPr>
        <w:pStyle w:val="Zpat"/>
        <w:tabs>
          <w:tab w:val="clear" w:pos="4536"/>
          <w:tab w:val="clear" w:pos="9072"/>
        </w:tabs>
        <w:jc w:val="both"/>
        <w:rPr>
          <w:rFonts w:ascii="Tahoma" w:hAnsi="Tahoma" w:cs="Tahoma"/>
          <w:sz w:val="18"/>
          <w:szCs w:val="18"/>
        </w:rPr>
      </w:pPr>
    </w:p>
    <w:p w:rsidR="00442EF1" w:rsidRDefault="00442EF1" w:rsidP="007449AF">
      <w:pPr>
        <w:pStyle w:val="Zpat"/>
        <w:tabs>
          <w:tab w:val="clear" w:pos="4536"/>
          <w:tab w:val="clear" w:pos="9072"/>
        </w:tabs>
        <w:jc w:val="both"/>
        <w:rPr>
          <w:rFonts w:ascii="Tahoma" w:hAnsi="Tahoma" w:cs="Tahoma"/>
          <w:sz w:val="18"/>
          <w:szCs w:val="18"/>
        </w:rPr>
      </w:pPr>
    </w:p>
    <w:p w:rsidR="00442EF1" w:rsidRPr="00A036EC" w:rsidRDefault="00442EF1" w:rsidP="007449AF">
      <w:pPr>
        <w:pStyle w:val="Zpat"/>
        <w:tabs>
          <w:tab w:val="clear" w:pos="4536"/>
          <w:tab w:val="clear" w:pos="9072"/>
        </w:tabs>
        <w:jc w:val="both"/>
        <w:rPr>
          <w:rFonts w:ascii="Tahoma" w:hAnsi="Tahoma" w:cs="Tahoma"/>
          <w:sz w:val="18"/>
          <w:szCs w:val="18"/>
        </w:rPr>
      </w:pPr>
    </w:p>
    <w:p w:rsidR="00963154" w:rsidRPr="00A036EC" w:rsidRDefault="00963154" w:rsidP="007449AF">
      <w:pPr>
        <w:pStyle w:val="Zpat"/>
        <w:tabs>
          <w:tab w:val="clear" w:pos="4536"/>
          <w:tab w:val="clear" w:pos="9072"/>
        </w:tabs>
        <w:jc w:val="both"/>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9900"/>
        <w:tblLook w:val="01E0" w:firstRow="1" w:lastRow="1" w:firstColumn="1" w:lastColumn="1" w:noHBand="0" w:noVBand="0"/>
      </w:tblPr>
      <w:tblGrid>
        <w:gridCol w:w="9060"/>
      </w:tblGrid>
      <w:tr w:rsidR="00963154" w:rsidRPr="005B57CC" w:rsidTr="005B57CC">
        <w:tc>
          <w:tcPr>
            <w:tcW w:w="9212" w:type="dxa"/>
            <w:shd w:val="clear" w:color="auto" w:fill="FF9900"/>
          </w:tcPr>
          <w:p w:rsidR="00963154" w:rsidRPr="005B57CC" w:rsidRDefault="00963154" w:rsidP="005B57CC">
            <w:pPr>
              <w:pStyle w:val="Zpat"/>
              <w:tabs>
                <w:tab w:val="clear" w:pos="4536"/>
                <w:tab w:val="clear" w:pos="9072"/>
              </w:tabs>
              <w:jc w:val="both"/>
              <w:rPr>
                <w:rFonts w:ascii="Tahoma" w:hAnsi="Tahoma" w:cs="Tahoma"/>
                <w:b/>
                <w:sz w:val="18"/>
                <w:szCs w:val="18"/>
              </w:rPr>
            </w:pPr>
            <w:r w:rsidRPr="005B57CC">
              <w:rPr>
                <w:rFonts w:ascii="Tahoma" w:hAnsi="Tahoma" w:cs="Tahoma"/>
                <w:b/>
                <w:sz w:val="18"/>
                <w:szCs w:val="18"/>
              </w:rPr>
              <w:t xml:space="preserve">5.  </w:t>
            </w:r>
            <w:r w:rsidR="00EB3D3A" w:rsidRPr="005B57CC">
              <w:rPr>
                <w:rFonts w:ascii="Tahoma" w:hAnsi="Tahoma" w:cs="Tahoma"/>
                <w:b/>
                <w:sz w:val="18"/>
                <w:szCs w:val="18"/>
              </w:rPr>
              <w:t>Podmínky</w:t>
            </w:r>
            <w:r w:rsidR="001D4D26" w:rsidRPr="005B57CC">
              <w:rPr>
                <w:rFonts w:ascii="Tahoma" w:hAnsi="Tahoma" w:cs="Tahoma"/>
                <w:b/>
                <w:sz w:val="18"/>
                <w:szCs w:val="18"/>
              </w:rPr>
              <w:t xml:space="preserve"> </w:t>
            </w:r>
            <w:r w:rsidR="00EB3D3A" w:rsidRPr="005B57CC">
              <w:rPr>
                <w:rFonts w:ascii="Tahoma" w:hAnsi="Tahoma" w:cs="Tahoma"/>
                <w:b/>
                <w:sz w:val="18"/>
                <w:szCs w:val="18"/>
              </w:rPr>
              <w:t xml:space="preserve"> zacházení</w:t>
            </w:r>
            <w:r w:rsidR="001D4D26" w:rsidRPr="005B57CC">
              <w:rPr>
                <w:rFonts w:ascii="Tahoma" w:hAnsi="Tahoma" w:cs="Tahoma"/>
                <w:b/>
                <w:sz w:val="18"/>
                <w:szCs w:val="18"/>
              </w:rPr>
              <w:t xml:space="preserve"> </w:t>
            </w:r>
            <w:r w:rsidR="00EB3D3A" w:rsidRPr="005B57CC">
              <w:rPr>
                <w:rFonts w:ascii="Tahoma" w:hAnsi="Tahoma" w:cs="Tahoma"/>
                <w:b/>
                <w:sz w:val="18"/>
                <w:szCs w:val="18"/>
              </w:rPr>
              <w:t xml:space="preserve"> s</w:t>
            </w:r>
            <w:r w:rsidR="001D4D26" w:rsidRPr="005B57CC">
              <w:rPr>
                <w:rFonts w:ascii="Tahoma" w:hAnsi="Tahoma" w:cs="Tahoma"/>
                <w:b/>
                <w:sz w:val="18"/>
                <w:szCs w:val="18"/>
              </w:rPr>
              <w:t xml:space="preserve"> </w:t>
            </w:r>
            <w:r w:rsidR="00EB3D3A" w:rsidRPr="005B57CC">
              <w:rPr>
                <w:rFonts w:ascii="Tahoma" w:hAnsi="Tahoma" w:cs="Tahoma"/>
                <w:b/>
                <w:sz w:val="18"/>
                <w:szCs w:val="18"/>
              </w:rPr>
              <w:t xml:space="preserve"> majetkem </w:t>
            </w:r>
            <w:r w:rsidR="001D4D26" w:rsidRPr="005B57CC">
              <w:rPr>
                <w:rFonts w:ascii="Tahoma" w:hAnsi="Tahoma" w:cs="Tahoma"/>
                <w:b/>
                <w:sz w:val="18"/>
                <w:szCs w:val="18"/>
              </w:rPr>
              <w:t xml:space="preserve"> </w:t>
            </w:r>
            <w:r w:rsidR="00EB3D3A" w:rsidRPr="005B57CC">
              <w:rPr>
                <w:rFonts w:ascii="Tahoma" w:hAnsi="Tahoma" w:cs="Tahoma"/>
                <w:b/>
                <w:sz w:val="18"/>
                <w:szCs w:val="18"/>
              </w:rPr>
              <w:t xml:space="preserve">školy </w:t>
            </w:r>
            <w:r w:rsidR="001D4D26" w:rsidRPr="005B57CC">
              <w:rPr>
                <w:rFonts w:ascii="Tahoma" w:hAnsi="Tahoma" w:cs="Tahoma"/>
                <w:b/>
                <w:sz w:val="18"/>
                <w:szCs w:val="18"/>
              </w:rPr>
              <w:t xml:space="preserve"> </w:t>
            </w:r>
            <w:r w:rsidR="00EB3D3A" w:rsidRPr="005B57CC">
              <w:rPr>
                <w:rFonts w:ascii="Tahoma" w:hAnsi="Tahoma" w:cs="Tahoma"/>
                <w:b/>
                <w:sz w:val="18"/>
                <w:szCs w:val="18"/>
              </w:rPr>
              <w:t xml:space="preserve">ze </w:t>
            </w:r>
            <w:r w:rsidR="001D4D26" w:rsidRPr="005B57CC">
              <w:rPr>
                <w:rFonts w:ascii="Tahoma" w:hAnsi="Tahoma" w:cs="Tahoma"/>
                <w:b/>
                <w:sz w:val="18"/>
                <w:szCs w:val="18"/>
              </w:rPr>
              <w:t xml:space="preserve"> </w:t>
            </w:r>
            <w:r w:rsidR="00EB3D3A" w:rsidRPr="005B57CC">
              <w:rPr>
                <w:rFonts w:ascii="Tahoma" w:hAnsi="Tahoma" w:cs="Tahoma"/>
                <w:b/>
                <w:sz w:val="18"/>
                <w:szCs w:val="18"/>
              </w:rPr>
              <w:t xml:space="preserve">strany </w:t>
            </w:r>
            <w:r w:rsidR="001D4D26" w:rsidRPr="005B57CC">
              <w:rPr>
                <w:rFonts w:ascii="Tahoma" w:hAnsi="Tahoma" w:cs="Tahoma"/>
                <w:b/>
                <w:sz w:val="18"/>
                <w:szCs w:val="18"/>
              </w:rPr>
              <w:t xml:space="preserve"> </w:t>
            </w:r>
            <w:r w:rsidR="00EB3D3A" w:rsidRPr="005B57CC">
              <w:rPr>
                <w:rFonts w:ascii="Tahoma" w:hAnsi="Tahoma" w:cs="Tahoma"/>
                <w:b/>
                <w:sz w:val="18"/>
                <w:szCs w:val="18"/>
              </w:rPr>
              <w:t>žáků</w:t>
            </w:r>
            <w:r w:rsidR="001D4D26" w:rsidRPr="005B57CC">
              <w:rPr>
                <w:rFonts w:ascii="Tahoma" w:hAnsi="Tahoma" w:cs="Tahoma"/>
                <w:b/>
                <w:sz w:val="18"/>
                <w:szCs w:val="18"/>
              </w:rPr>
              <w:t xml:space="preserve"> </w:t>
            </w:r>
            <w:r w:rsidR="00EB3D3A" w:rsidRPr="005B57CC">
              <w:rPr>
                <w:rFonts w:ascii="Tahoma" w:hAnsi="Tahoma" w:cs="Tahoma"/>
                <w:b/>
                <w:sz w:val="18"/>
                <w:szCs w:val="18"/>
              </w:rPr>
              <w:t xml:space="preserve"> a </w:t>
            </w:r>
            <w:r w:rsidR="001D4D26" w:rsidRPr="005B57CC">
              <w:rPr>
                <w:rFonts w:ascii="Tahoma" w:hAnsi="Tahoma" w:cs="Tahoma"/>
                <w:b/>
                <w:sz w:val="18"/>
                <w:szCs w:val="18"/>
              </w:rPr>
              <w:t xml:space="preserve"> </w:t>
            </w:r>
            <w:r w:rsidR="00EB3D3A" w:rsidRPr="005B57CC">
              <w:rPr>
                <w:rFonts w:ascii="Tahoma" w:hAnsi="Tahoma" w:cs="Tahoma"/>
                <w:b/>
                <w:sz w:val="18"/>
                <w:szCs w:val="18"/>
              </w:rPr>
              <w:t xml:space="preserve">zákon. </w:t>
            </w:r>
            <w:proofErr w:type="gramStart"/>
            <w:r w:rsidR="00EB3D3A" w:rsidRPr="005B57CC">
              <w:rPr>
                <w:rFonts w:ascii="Tahoma" w:hAnsi="Tahoma" w:cs="Tahoma"/>
                <w:b/>
                <w:sz w:val="18"/>
                <w:szCs w:val="18"/>
              </w:rPr>
              <w:t>zástupců</w:t>
            </w:r>
            <w:proofErr w:type="gramEnd"/>
            <w:r w:rsidR="001D4D26" w:rsidRPr="005B57CC">
              <w:rPr>
                <w:rFonts w:ascii="Tahoma" w:hAnsi="Tahoma" w:cs="Tahoma"/>
                <w:b/>
                <w:sz w:val="18"/>
                <w:szCs w:val="18"/>
              </w:rPr>
              <w:t xml:space="preserve"> </w:t>
            </w:r>
            <w:r w:rsidR="00EB3D3A" w:rsidRPr="005B57CC">
              <w:rPr>
                <w:rFonts w:ascii="Tahoma" w:hAnsi="Tahoma" w:cs="Tahoma"/>
                <w:b/>
                <w:sz w:val="18"/>
                <w:szCs w:val="18"/>
              </w:rPr>
              <w:t xml:space="preserve"> nezletilých</w:t>
            </w:r>
            <w:r w:rsidR="001D4D26" w:rsidRPr="005B57CC">
              <w:rPr>
                <w:rFonts w:ascii="Tahoma" w:hAnsi="Tahoma" w:cs="Tahoma"/>
                <w:b/>
                <w:sz w:val="18"/>
                <w:szCs w:val="18"/>
              </w:rPr>
              <w:t xml:space="preserve"> </w:t>
            </w:r>
            <w:r w:rsidR="00EB3D3A" w:rsidRPr="005B57CC">
              <w:rPr>
                <w:rFonts w:ascii="Tahoma" w:hAnsi="Tahoma" w:cs="Tahoma"/>
                <w:b/>
                <w:sz w:val="18"/>
                <w:szCs w:val="18"/>
              </w:rPr>
              <w:t xml:space="preserve"> žáků</w:t>
            </w:r>
          </w:p>
          <w:p w:rsidR="00963154" w:rsidRPr="005B57CC" w:rsidRDefault="00963154" w:rsidP="005B57CC">
            <w:pPr>
              <w:pStyle w:val="Zpat"/>
              <w:tabs>
                <w:tab w:val="clear" w:pos="4536"/>
                <w:tab w:val="clear" w:pos="9072"/>
              </w:tabs>
              <w:jc w:val="both"/>
              <w:rPr>
                <w:rFonts w:ascii="Tahoma" w:hAnsi="Tahoma" w:cs="Tahoma"/>
                <w:sz w:val="18"/>
                <w:szCs w:val="18"/>
              </w:rPr>
            </w:pPr>
          </w:p>
        </w:tc>
      </w:tr>
    </w:tbl>
    <w:p w:rsidR="00963154" w:rsidRPr="00A036EC" w:rsidRDefault="00963154" w:rsidP="007449AF">
      <w:pPr>
        <w:pStyle w:val="Zpat"/>
        <w:tabs>
          <w:tab w:val="clear" w:pos="4536"/>
          <w:tab w:val="clear" w:pos="9072"/>
        </w:tabs>
        <w:jc w:val="both"/>
        <w:rPr>
          <w:rFonts w:ascii="Tahoma" w:hAnsi="Tahoma" w:cs="Tahoma"/>
          <w:sz w:val="18"/>
          <w:szCs w:val="18"/>
        </w:rPr>
      </w:pPr>
    </w:p>
    <w:p w:rsidR="008748FA" w:rsidRPr="001D4D26" w:rsidRDefault="00EB3D3A" w:rsidP="007449AF">
      <w:pPr>
        <w:pStyle w:val="Zpat"/>
        <w:tabs>
          <w:tab w:val="clear" w:pos="4536"/>
          <w:tab w:val="clear" w:pos="9072"/>
        </w:tabs>
        <w:jc w:val="both"/>
        <w:rPr>
          <w:rFonts w:ascii="Tahoma" w:hAnsi="Tahoma" w:cs="Tahoma"/>
          <w:b/>
          <w:sz w:val="18"/>
          <w:szCs w:val="18"/>
        </w:rPr>
      </w:pPr>
      <w:r w:rsidRPr="001D4D26">
        <w:rPr>
          <w:rFonts w:ascii="Tahoma" w:hAnsi="Tahoma" w:cs="Tahoma"/>
          <w:b/>
          <w:sz w:val="18"/>
          <w:szCs w:val="18"/>
        </w:rPr>
        <w:t>5.1.</w:t>
      </w:r>
    </w:p>
    <w:p w:rsidR="00EB3D3A" w:rsidRPr="00A036EC" w:rsidRDefault="00EB3D3A" w:rsidP="007449AF">
      <w:pPr>
        <w:pStyle w:val="Zpat"/>
        <w:tabs>
          <w:tab w:val="clear" w:pos="4536"/>
          <w:tab w:val="clear" w:pos="9072"/>
        </w:tabs>
        <w:jc w:val="both"/>
        <w:rPr>
          <w:rFonts w:ascii="Tahoma" w:hAnsi="Tahoma" w:cs="Tahoma"/>
          <w:sz w:val="18"/>
          <w:szCs w:val="18"/>
        </w:rPr>
      </w:pPr>
      <w:r w:rsidRPr="00A036EC">
        <w:rPr>
          <w:rFonts w:ascii="Tahoma" w:hAnsi="Tahoma" w:cs="Tahoma"/>
          <w:sz w:val="18"/>
          <w:szCs w:val="18"/>
        </w:rPr>
        <w:t xml:space="preserve">Žáci řádně pečují o majetek školy, zapůjčené hudební nástroje, notový materiál a jiné učební pomůcky a plně za ně odpovídají. Pronajímání a půjčování hudebních nástrojů a jiných učebních pomůcek je na základě </w:t>
      </w:r>
      <w:r w:rsidR="003465C7">
        <w:rPr>
          <w:rFonts w:ascii="Tahoma" w:hAnsi="Tahoma" w:cs="Tahoma"/>
          <w:sz w:val="18"/>
          <w:szCs w:val="18"/>
        </w:rPr>
        <w:t>Dohod</w:t>
      </w:r>
      <w:r w:rsidRPr="00A036EC">
        <w:rPr>
          <w:rFonts w:ascii="Tahoma" w:hAnsi="Tahoma" w:cs="Tahoma"/>
          <w:sz w:val="18"/>
          <w:szCs w:val="18"/>
        </w:rPr>
        <w:t>y o bezplatném zapůjčení</w:t>
      </w:r>
      <w:r w:rsidR="003465C7">
        <w:rPr>
          <w:rFonts w:ascii="Tahoma" w:hAnsi="Tahoma" w:cs="Tahoma"/>
          <w:sz w:val="18"/>
          <w:szCs w:val="18"/>
        </w:rPr>
        <w:t xml:space="preserve"> hudebního </w:t>
      </w:r>
      <w:proofErr w:type="gramStart"/>
      <w:r w:rsidR="003465C7">
        <w:rPr>
          <w:rFonts w:ascii="Tahoma" w:hAnsi="Tahoma" w:cs="Tahoma"/>
          <w:sz w:val="18"/>
          <w:szCs w:val="18"/>
        </w:rPr>
        <w:t>nástroje ( příloha</w:t>
      </w:r>
      <w:proofErr w:type="gramEnd"/>
      <w:r w:rsidR="003465C7">
        <w:rPr>
          <w:rFonts w:ascii="Tahoma" w:hAnsi="Tahoma" w:cs="Tahoma"/>
          <w:sz w:val="18"/>
          <w:szCs w:val="18"/>
        </w:rPr>
        <w:t xml:space="preserve"> č. 1)</w:t>
      </w:r>
      <w:r w:rsidRPr="00A036EC">
        <w:rPr>
          <w:rFonts w:ascii="Tahoma" w:hAnsi="Tahoma" w:cs="Tahoma"/>
          <w:sz w:val="18"/>
          <w:szCs w:val="18"/>
        </w:rPr>
        <w:t xml:space="preserve"> a v souladu se Zřizovací listinou.</w:t>
      </w:r>
    </w:p>
    <w:p w:rsidR="00EB3D3A" w:rsidRPr="00A036EC" w:rsidRDefault="00EB3D3A" w:rsidP="007449AF">
      <w:pPr>
        <w:pStyle w:val="Zpat"/>
        <w:tabs>
          <w:tab w:val="clear" w:pos="4536"/>
          <w:tab w:val="clear" w:pos="9072"/>
        </w:tabs>
        <w:jc w:val="both"/>
        <w:rPr>
          <w:rFonts w:ascii="Tahoma" w:hAnsi="Tahoma" w:cs="Tahoma"/>
          <w:sz w:val="18"/>
          <w:szCs w:val="18"/>
        </w:rPr>
      </w:pPr>
    </w:p>
    <w:p w:rsidR="00EB3D3A" w:rsidRPr="001D4D26" w:rsidRDefault="00EB3D3A" w:rsidP="007449AF">
      <w:pPr>
        <w:pStyle w:val="Zpat"/>
        <w:tabs>
          <w:tab w:val="clear" w:pos="4536"/>
          <w:tab w:val="clear" w:pos="9072"/>
        </w:tabs>
        <w:jc w:val="both"/>
        <w:rPr>
          <w:rFonts w:ascii="Tahoma" w:hAnsi="Tahoma" w:cs="Tahoma"/>
          <w:b/>
          <w:sz w:val="18"/>
          <w:szCs w:val="18"/>
        </w:rPr>
      </w:pPr>
      <w:r w:rsidRPr="001D4D26">
        <w:rPr>
          <w:rFonts w:ascii="Tahoma" w:hAnsi="Tahoma" w:cs="Tahoma"/>
          <w:b/>
          <w:sz w:val="18"/>
          <w:szCs w:val="18"/>
        </w:rPr>
        <w:t>5.2.</w:t>
      </w:r>
    </w:p>
    <w:p w:rsidR="00EB3D3A" w:rsidRPr="00A036EC" w:rsidRDefault="00EB3D3A" w:rsidP="007449AF">
      <w:pPr>
        <w:pStyle w:val="Zpat"/>
        <w:tabs>
          <w:tab w:val="clear" w:pos="4536"/>
          <w:tab w:val="clear" w:pos="9072"/>
        </w:tabs>
        <w:jc w:val="both"/>
        <w:rPr>
          <w:rFonts w:ascii="Tahoma" w:hAnsi="Tahoma" w:cs="Tahoma"/>
          <w:sz w:val="18"/>
          <w:szCs w:val="18"/>
        </w:rPr>
      </w:pPr>
      <w:r w:rsidRPr="00A036EC">
        <w:rPr>
          <w:rFonts w:ascii="Tahoma" w:hAnsi="Tahoma" w:cs="Tahoma"/>
          <w:sz w:val="18"/>
          <w:szCs w:val="18"/>
        </w:rPr>
        <w:t>Škody způsobené žáky na majetku školy včetně jeho ztráty, poškození osobních věcí spolužáků apod. jsou žáci nebo zákonní zástupci nezletilých žáků povinni uhradit.</w:t>
      </w:r>
    </w:p>
    <w:p w:rsidR="00EB3D3A" w:rsidRPr="00A036EC" w:rsidRDefault="00EB3D3A" w:rsidP="007449AF">
      <w:pPr>
        <w:pStyle w:val="Zpat"/>
        <w:tabs>
          <w:tab w:val="clear" w:pos="4536"/>
          <w:tab w:val="clear" w:pos="9072"/>
        </w:tabs>
        <w:jc w:val="both"/>
        <w:rPr>
          <w:rFonts w:ascii="Tahoma" w:hAnsi="Tahoma" w:cs="Tahoma"/>
          <w:sz w:val="18"/>
          <w:szCs w:val="18"/>
        </w:rPr>
      </w:pPr>
    </w:p>
    <w:p w:rsidR="00EB3D3A" w:rsidRPr="00A036EC" w:rsidRDefault="00EB3D3A" w:rsidP="007449AF">
      <w:pPr>
        <w:pStyle w:val="Zpat"/>
        <w:tabs>
          <w:tab w:val="clear" w:pos="4536"/>
          <w:tab w:val="clear" w:pos="9072"/>
        </w:tabs>
        <w:jc w:val="both"/>
        <w:rPr>
          <w:rFonts w:ascii="Tahoma" w:hAnsi="Tahoma" w:cs="Tahoma"/>
          <w:sz w:val="18"/>
          <w:szCs w:val="18"/>
        </w:rPr>
      </w:pPr>
      <w:r w:rsidRPr="00A036EC">
        <w:rPr>
          <w:rFonts w:ascii="Tahoma" w:hAnsi="Tahoma" w:cs="Tahoma"/>
          <w:sz w:val="18"/>
          <w:szCs w:val="18"/>
        </w:rPr>
        <w:t>5.3.</w:t>
      </w:r>
    </w:p>
    <w:p w:rsidR="00EB3D3A" w:rsidRPr="00A036EC" w:rsidRDefault="00EB3D3A" w:rsidP="007449AF">
      <w:pPr>
        <w:pStyle w:val="Zpat"/>
        <w:tabs>
          <w:tab w:val="clear" w:pos="4536"/>
          <w:tab w:val="clear" w:pos="9072"/>
        </w:tabs>
        <w:jc w:val="both"/>
        <w:rPr>
          <w:rFonts w:ascii="Tahoma" w:hAnsi="Tahoma" w:cs="Tahoma"/>
          <w:sz w:val="18"/>
          <w:szCs w:val="18"/>
        </w:rPr>
      </w:pPr>
      <w:r w:rsidRPr="00A036EC">
        <w:rPr>
          <w:rFonts w:ascii="Tahoma" w:hAnsi="Tahoma" w:cs="Tahoma"/>
          <w:sz w:val="18"/>
          <w:szCs w:val="18"/>
        </w:rPr>
        <w:t xml:space="preserve">Pokud žáci ukončí vzdělávání, odevzdají svému učiteli všechny zapůjčené školní pomůcky. </w:t>
      </w:r>
    </w:p>
    <w:p w:rsidR="00EB3D3A" w:rsidRDefault="00EB3D3A" w:rsidP="007449AF">
      <w:pPr>
        <w:pStyle w:val="Zpat"/>
        <w:tabs>
          <w:tab w:val="clear" w:pos="4536"/>
          <w:tab w:val="clear" w:pos="9072"/>
        </w:tabs>
        <w:jc w:val="both"/>
        <w:rPr>
          <w:rFonts w:ascii="Tahoma" w:hAnsi="Tahoma" w:cs="Tahoma"/>
          <w:sz w:val="18"/>
          <w:szCs w:val="18"/>
        </w:rPr>
      </w:pPr>
    </w:p>
    <w:p w:rsidR="006C3774" w:rsidRDefault="006C3774" w:rsidP="007449AF">
      <w:pPr>
        <w:pStyle w:val="Zpat"/>
        <w:tabs>
          <w:tab w:val="clear" w:pos="4536"/>
          <w:tab w:val="clear" w:pos="9072"/>
        </w:tabs>
        <w:jc w:val="both"/>
        <w:rPr>
          <w:rFonts w:ascii="Tahoma" w:hAnsi="Tahoma" w:cs="Tahoma"/>
          <w:sz w:val="18"/>
          <w:szCs w:val="18"/>
        </w:rPr>
      </w:pPr>
    </w:p>
    <w:p w:rsidR="006C3774" w:rsidRDefault="006C3774" w:rsidP="007449AF">
      <w:pPr>
        <w:pStyle w:val="Zpat"/>
        <w:tabs>
          <w:tab w:val="clear" w:pos="4536"/>
          <w:tab w:val="clear" w:pos="9072"/>
        </w:tabs>
        <w:jc w:val="both"/>
        <w:rPr>
          <w:rFonts w:ascii="Tahoma" w:hAnsi="Tahoma" w:cs="Tahoma"/>
          <w:sz w:val="18"/>
          <w:szCs w:val="18"/>
        </w:rPr>
      </w:pPr>
    </w:p>
    <w:p w:rsidR="00442EF1" w:rsidRPr="00A036EC" w:rsidRDefault="00442EF1" w:rsidP="007449AF">
      <w:pPr>
        <w:pStyle w:val="Zpat"/>
        <w:tabs>
          <w:tab w:val="clear" w:pos="4536"/>
          <w:tab w:val="clear" w:pos="9072"/>
        </w:tabs>
        <w:jc w:val="both"/>
        <w:rPr>
          <w:rFonts w:ascii="Tahoma" w:hAnsi="Tahoma" w:cs="Tahoma"/>
          <w:sz w:val="18"/>
          <w:szCs w:val="18"/>
        </w:rPr>
      </w:pPr>
    </w:p>
    <w:p w:rsidR="008748FA" w:rsidRPr="00A036EC" w:rsidRDefault="008748FA" w:rsidP="007449AF">
      <w:pPr>
        <w:pStyle w:val="Zpat"/>
        <w:tabs>
          <w:tab w:val="clear" w:pos="4536"/>
          <w:tab w:val="clear" w:pos="9072"/>
        </w:tabs>
        <w:jc w:val="both"/>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9900"/>
        <w:tblLook w:val="01E0" w:firstRow="1" w:lastRow="1" w:firstColumn="1" w:lastColumn="1" w:noHBand="0" w:noVBand="0"/>
      </w:tblPr>
      <w:tblGrid>
        <w:gridCol w:w="9060"/>
      </w:tblGrid>
      <w:tr w:rsidR="008748FA" w:rsidRPr="005B57CC" w:rsidTr="005B57CC">
        <w:tc>
          <w:tcPr>
            <w:tcW w:w="9212" w:type="dxa"/>
            <w:shd w:val="clear" w:color="auto" w:fill="FF9900"/>
          </w:tcPr>
          <w:p w:rsidR="008748FA" w:rsidRPr="005B57CC" w:rsidRDefault="00EB3D3A" w:rsidP="005B57CC">
            <w:pPr>
              <w:pStyle w:val="Zpat"/>
              <w:tabs>
                <w:tab w:val="clear" w:pos="4536"/>
                <w:tab w:val="clear" w:pos="9072"/>
              </w:tabs>
              <w:jc w:val="both"/>
              <w:rPr>
                <w:rFonts w:ascii="Tahoma" w:hAnsi="Tahoma" w:cs="Tahoma"/>
                <w:b/>
                <w:sz w:val="18"/>
                <w:szCs w:val="18"/>
              </w:rPr>
            </w:pPr>
            <w:r w:rsidRPr="005B57CC">
              <w:rPr>
                <w:rFonts w:ascii="Tahoma" w:hAnsi="Tahoma" w:cs="Tahoma"/>
                <w:b/>
                <w:sz w:val="18"/>
                <w:szCs w:val="18"/>
              </w:rPr>
              <w:t>6.  Pravidla pro hodnocení výsledků vzdělávání žáků</w:t>
            </w:r>
          </w:p>
          <w:p w:rsidR="008748FA" w:rsidRPr="005B57CC" w:rsidRDefault="008748FA" w:rsidP="005B57CC">
            <w:pPr>
              <w:pStyle w:val="Zpat"/>
              <w:tabs>
                <w:tab w:val="clear" w:pos="4536"/>
                <w:tab w:val="clear" w:pos="9072"/>
              </w:tabs>
              <w:jc w:val="both"/>
              <w:rPr>
                <w:rFonts w:ascii="Tahoma" w:hAnsi="Tahoma" w:cs="Tahoma"/>
                <w:sz w:val="18"/>
                <w:szCs w:val="18"/>
              </w:rPr>
            </w:pPr>
          </w:p>
        </w:tc>
      </w:tr>
    </w:tbl>
    <w:p w:rsidR="008748FA" w:rsidRPr="00A036EC" w:rsidRDefault="008748FA" w:rsidP="007449AF">
      <w:pPr>
        <w:pStyle w:val="Zpat"/>
        <w:tabs>
          <w:tab w:val="clear" w:pos="4536"/>
          <w:tab w:val="clear" w:pos="9072"/>
        </w:tabs>
        <w:jc w:val="both"/>
        <w:rPr>
          <w:rFonts w:ascii="Tahoma" w:hAnsi="Tahoma" w:cs="Tahoma"/>
          <w:sz w:val="18"/>
          <w:szCs w:val="18"/>
        </w:rPr>
      </w:pPr>
    </w:p>
    <w:p w:rsidR="00F7610F" w:rsidRPr="001D4D26" w:rsidRDefault="004B426D" w:rsidP="007449AF">
      <w:pPr>
        <w:pStyle w:val="Zpat"/>
        <w:tabs>
          <w:tab w:val="clear" w:pos="4536"/>
          <w:tab w:val="clear" w:pos="9072"/>
        </w:tabs>
        <w:jc w:val="both"/>
        <w:rPr>
          <w:rFonts w:ascii="Tahoma" w:hAnsi="Tahoma" w:cs="Tahoma"/>
          <w:b/>
          <w:sz w:val="18"/>
          <w:szCs w:val="18"/>
        </w:rPr>
      </w:pPr>
      <w:r w:rsidRPr="001D4D26">
        <w:rPr>
          <w:rFonts w:ascii="Tahoma" w:hAnsi="Tahoma" w:cs="Tahoma"/>
          <w:b/>
          <w:sz w:val="18"/>
          <w:szCs w:val="18"/>
        </w:rPr>
        <w:t>6.1.</w:t>
      </w:r>
    </w:p>
    <w:p w:rsidR="004B426D" w:rsidRPr="00A036EC" w:rsidRDefault="004B426D" w:rsidP="007449AF">
      <w:pPr>
        <w:pStyle w:val="Zpat"/>
        <w:tabs>
          <w:tab w:val="clear" w:pos="4536"/>
          <w:tab w:val="clear" w:pos="9072"/>
        </w:tabs>
        <w:jc w:val="both"/>
        <w:rPr>
          <w:rFonts w:ascii="Tahoma" w:hAnsi="Tahoma" w:cs="Tahoma"/>
          <w:sz w:val="18"/>
          <w:szCs w:val="18"/>
        </w:rPr>
      </w:pPr>
      <w:r w:rsidRPr="00A036EC">
        <w:rPr>
          <w:rFonts w:ascii="Tahoma" w:hAnsi="Tahoma" w:cs="Tahoma"/>
          <w:sz w:val="18"/>
          <w:szCs w:val="18"/>
        </w:rPr>
        <w:t>Hodnocení</w:t>
      </w:r>
      <w:r w:rsidR="00DD63F6">
        <w:rPr>
          <w:rFonts w:ascii="Tahoma" w:hAnsi="Tahoma" w:cs="Tahoma"/>
          <w:sz w:val="18"/>
          <w:szCs w:val="18"/>
        </w:rPr>
        <w:t xml:space="preserve"> </w:t>
      </w:r>
      <w:r w:rsidRPr="00A036EC">
        <w:rPr>
          <w:rFonts w:ascii="Tahoma" w:hAnsi="Tahoma" w:cs="Tahoma"/>
          <w:sz w:val="18"/>
          <w:szCs w:val="18"/>
        </w:rPr>
        <w:t xml:space="preserve"> výsledků </w:t>
      </w:r>
      <w:r w:rsidR="00DD63F6">
        <w:rPr>
          <w:rFonts w:ascii="Tahoma" w:hAnsi="Tahoma" w:cs="Tahoma"/>
          <w:sz w:val="18"/>
          <w:szCs w:val="18"/>
        </w:rPr>
        <w:t xml:space="preserve"> </w:t>
      </w:r>
      <w:r w:rsidRPr="00A036EC">
        <w:rPr>
          <w:rFonts w:ascii="Tahoma" w:hAnsi="Tahoma" w:cs="Tahoma"/>
          <w:sz w:val="18"/>
          <w:szCs w:val="18"/>
        </w:rPr>
        <w:t>vzdělávání</w:t>
      </w:r>
      <w:r w:rsidR="00DD63F6">
        <w:rPr>
          <w:rFonts w:ascii="Tahoma" w:hAnsi="Tahoma" w:cs="Tahoma"/>
          <w:sz w:val="18"/>
          <w:szCs w:val="18"/>
        </w:rPr>
        <w:t xml:space="preserve"> </w:t>
      </w:r>
      <w:r w:rsidRPr="00A036EC">
        <w:rPr>
          <w:rFonts w:ascii="Tahoma" w:hAnsi="Tahoma" w:cs="Tahoma"/>
          <w:sz w:val="18"/>
          <w:szCs w:val="18"/>
        </w:rPr>
        <w:t xml:space="preserve"> žáků</w:t>
      </w:r>
      <w:r w:rsidR="00DD63F6">
        <w:rPr>
          <w:rFonts w:ascii="Tahoma" w:hAnsi="Tahoma" w:cs="Tahoma"/>
          <w:sz w:val="18"/>
          <w:szCs w:val="18"/>
        </w:rPr>
        <w:t xml:space="preserve"> </w:t>
      </w:r>
      <w:r w:rsidRPr="00A036EC">
        <w:rPr>
          <w:rFonts w:ascii="Tahoma" w:hAnsi="Tahoma" w:cs="Tahoma"/>
          <w:sz w:val="18"/>
          <w:szCs w:val="18"/>
        </w:rPr>
        <w:t xml:space="preserve"> se</w:t>
      </w:r>
      <w:r w:rsidR="00DD63F6">
        <w:rPr>
          <w:rFonts w:ascii="Tahoma" w:hAnsi="Tahoma" w:cs="Tahoma"/>
          <w:sz w:val="18"/>
          <w:szCs w:val="18"/>
        </w:rPr>
        <w:t xml:space="preserve"> </w:t>
      </w:r>
      <w:r w:rsidRPr="00A036EC">
        <w:rPr>
          <w:rFonts w:ascii="Tahoma" w:hAnsi="Tahoma" w:cs="Tahoma"/>
          <w:sz w:val="18"/>
          <w:szCs w:val="18"/>
        </w:rPr>
        <w:t xml:space="preserve"> řídí</w:t>
      </w:r>
      <w:r w:rsidR="00DD63F6">
        <w:rPr>
          <w:rFonts w:ascii="Tahoma" w:hAnsi="Tahoma" w:cs="Tahoma"/>
          <w:sz w:val="18"/>
          <w:szCs w:val="18"/>
        </w:rPr>
        <w:t xml:space="preserve"> </w:t>
      </w:r>
      <w:r w:rsidRPr="00A036EC">
        <w:rPr>
          <w:rFonts w:ascii="Tahoma" w:hAnsi="Tahoma" w:cs="Tahoma"/>
          <w:sz w:val="18"/>
          <w:szCs w:val="18"/>
        </w:rPr>
        <w:t xml:space="preserve"> vyhláškou</w:t>
      </w:r>
      <w:r w:rsidR="00DD63F6">
        <w:rPr>
          <w:rFonts w:ascii="Tahoma" w:hAnsi="Tahoma" w:cs="Tahoma"/>
          <w:sz w:val="18"/>
          <w:szCs w:val="18"/>
        </w:rPr>
        <w:t xml:space="preserve"> </w:t>
      </w:r>
      <w:r w:rsidRPr="00A036EC">
        <w:rPr>
          <w:rFonts w:ascii="Tahoma" w:hAnsi="Tahoma" w:cs="Tahoma"/>
          <w:sz w:val="18"/>
          <w:szCs w:val="18"/>
        </w:rPr>
        <w:t xml:space="preserve"> č. 71/2005 Sb.,</w:t>
      </w:r>
      <w:r w:rsidR="00DD63F6">
        <w:rPr>
          <w:rFonts w:ascii="Tahoma" w:hAnsi="Tahoma" w:cs="Tahoma"/>
          <w:sz w:val="18"/>
          <w:szCs w:val="18"/>
        </w:rPr>
        <w:t xml:space="preserve"> </w:t>
      </w:r>
      <w:r w:rsidRPr="00A036EC">
        <w:rPr>
          <w:rFonts w:ascii="Tahoma" w:hAnsi="Tahoma" w:cs="Tahoma"/>
          <w:sz w:val="18"/>
          <w:szCs w:val="18"/>
        </w:rPr>
        <w:t xml:space="preserve"> o </w:t>
      </w:r>
      <w:r w:rsidR="00DD63F6">
        <w:rPr>
          <w:rFonts w:ascii="Tahoma" w:hAnsi="Tahoma" w:cs="Tahoma"/>
          <w:sz w:val="18"/>
          <w:szCs w:val="18"/>
        </w:rPr>
        <w:t xml:space="preserve"> </w:t>
      </w:r>
      <w:r w:rsidRPr="00A036EC">
        <w:rPr>
          <w:rFonts w:ascii="Tahoma" w:hAnsi="Tahoma" w:cs="Tahoma"/>
          <w:sz w:val="18"/>
          <w:szCs w:val="18"/>
        </w:rPr>
        <w:t xml:space="preserve">základním </w:t>
      </w:r>
      <w:r w:rsidR="00DD63F6">
        <w:rPr>
          <w:rFonts w:ascii="Tahoma" w:hAnsi="Tahoma" w:cs="Tahoma"/>
          <w:sz w:val="18"/>
          <w:szCs w:val="18"/>
        </w:rPr>
        <w:t xml:space="preserve"> </w:t>
      </w:r>
      <w:r w:rsidRPr="00A036EC">
        <w:rPr>
          <w:rFonts w:ascii="Tahoma" w:hAnsi="Tahoma" w:cs="Tahoma"/>
          <w:sz w:val="18"/>
          <w:szCs w:val="18"/>
        </w:rPr>
        <w:t xml:space="preserve">uměleckém </w:t>
      </w:r>
      <w:r w:rsidR="00DD63F6">
        <w:rPr>
          <w:rFonts w:ascii="Tahoma" w:hAnsi="Tahoma" w:cs="Tahoma"/>
          <w:sz w:val="18"/>
          <w:szCs w:val="18"/>
        </w:rPr>
        <w:t xml:space="preserve"> </w:t>
      </w:r>
      <w:r w:rsidRPr="00A036EC">
        <w:rPr>
          <w:rFonts w:ascii="Tahoma" w:hAnsi="Tahoma" w:cs="Tahoma"/>
          <w:sz w:val="18"/>
          <w:szCs w:val="18"/>
        </w:rPr>
        <w:t>vzdělávání.</w:t>
      </w:r>
    </w:p>
    <w:p w:rsidR="004B426D" w:rsidRPr="00A036EC" w:rsidRDefault="004B426D" w:rsidP="007449AF">
      <w:pPr>
        <w:pStyle w:val="Zpat"/>
        <w:tabs>
          <w:tab w:val="clear" w:pos="4536"/>
          <w:tab w:val="clear" w:pos="9072"/>
        </w:tabs>
        <w:jc w:val="both"/>
        <w:rPr>
          <w:rFonts w:ascii="Tahoma" w:hAnsi="Tahoma" w:cs="Tahoma"/>
          <w:sz w:val="18"/>
          <w:szCs w:val="18"/>
        </w:rPr>
      </w:pPr>
    </w:p>
    <w:p w:rsidR="004B426D" w:rsidRPr="00A036EC" w:rsidRDefault="004B426D" w:rsidP="007449AF">
      <w:pPr>
        <w:pStyle w:val="Zpat"/>
        <w:tabs>
          <w:tab w:val="clear" w:pos="4536"/>
          <w:tab w:val="clear" w:pos="9072"/>
        </w:tabs>
        <w:jc w:val="both"/>
        <w:rPr>
          <w:rFonts w:ascii="Tahoma" w:hAnsi="Tahoma" w:cs="Tahoma"/>
          <w:sz w:val="18"/>
          <w:szCs w:val="18"/>
        </w:rPr>
      </w:pPr>
      <w:r w:rsidRPr="001D4D26">
        <w:rPr>
          <w:rFonts w:ascii="Tahoma" w:hAnsi="Tahoma" w:cs="Tahoma"/>
          <w:b/>
          <w:sz w:val="18"/>
          <w:szCs w:val="18"/>
        </w:rPr>
        <w:t>6.2</w:t>
      </w:r>
      <w:r w:rsidRPr="00A036EC">
        <w:rPr>
          <w:rFonts w:ascii="Tahoma" w:hAnsi="Tahoma" w:cs="Tahoma"/>
          <w:sz w:val="18"/>
          <w:szCs w:val="18"/>
        </w:rPr>
        <w:t>.</w:t>
      </w:r>
    </w:p>
    <w:p w:rsidR="004B426D" w:rsidRPr="00A036EC" w:rsidRDefault="004B426D" w:rsidP="007449AF">
      <w:pPr>
        <w:pStyle w:val="Zpat"/>
        <w:tabs>
          <w:tab w:val="clear" w:pos="4536"/>
          <w:tab w:val="clear" w:pos="9072"/>
        </w:tabs>
        <w:jc w:val="both"/>
        <w:rPr>
          <w:rFonts w:ascii="Tahoma" w:hAnsi="Tahoma" w:cs="Tahoma"/>
          <w:sz w:val="18"/>
          <w:szCs w:val="18"/>
        </w:rPr>
      </w:pPr>
      <w:r w:rsidRPr="00A036EC">
        <w:rPr>
          <w:rFonts w:ascii="Tahoma" w:hAnsi="Tahoma" w:cs="Tahoma"/>
          <w:sz w:val="18"/>
          <w:szCs w:val="18"/>
        </w:rPr>
        <w:t xml:space="preserve">Hodnocení výsledků vzdělávání žáka na vysvědčení je vyjádřeno klasifikací ( </w:t>
      </w:r>
      <w:proofErr w:type="gramStart"/>
      <w:r w:rsidRPr="00A036EC">
        <w:rPr>
          <w:rFonts w:ascii="Tahoma" w:hAnsi="Tahoma" w:cs="Tahoma"/>
          <w:sz w:val="18"/>
          <w:szCs w:val="18"/>
        </w:rPr>
        <w:t>písemně ), v jednotlivých</w:t>
      </w:r>
      <w:proofErr w:type="gramEnd"/>
      <w:r w:rsidRPr="00A036EC">
        <w:rPr>
          <w:rFonts w:ascii="Tahoma" w:hAnsi="Tahoma" w:cs="Tahoma"/>
          <w:sz w:val="18"/>
          <w:szCs w:val="18"/>
        </w:rPr>
        <w:t xml:space="preserve"> předmětech je hodnocen těmito stupni prospěchu:</w:t>
      </w:r>
    </w:p>
    <w:p w:rsidR="004B426D" w:rsidRPr="00A036EC" w:rsidRDefault="004B426D" w:rsidP="004B426D">
      <w:pPr>
        <w:pStyle w:val="Zpat"/>
        <w:numPr>
          <w:ilvl w:val="0"/>
          <w:numId w:val="15"/>
        </w:numPr>
        <w:tabs>
          <w:tab w:val="clear" w:pos="4536"/>
          <w:tab w:val="clear" w:pos="9072"/>
        </w:tabs>
        <w:jc w:val="both"/>
        <w:rPr>
          <w:rFonts w:ascii="Tahoma" w:hAnsi="Tahoma" w:cs="Tahoma"/>
          <w:sz w:val="18"/>
          <w:szCs w:val="18"/>
        </w:rPr>
      </w:pPr>
      <w:r w:rsidRPr="00A036EC">
        <w:rPr>
          <w:rFonts w:ascii="Tahoma" w:hAnsi="Tahoma" w:cs="Tahoma"/>
          <w:sz w:val="18"/>
          <w:szCs w:val="18"/>
        </w:rPr>
        <w:t>1  -  výborný</w:t>
      </w:r>
    </w:p>
    <w:p w:rsidR="004B426D" w:rsidRPr="00A036EC" w:rsidRDefault="004B426D" w:rsidP="004B426D">
      <w:pPr>
        <w:pStyle w:val="Zpat"/>
        <w:numPr>
          <w:ilvl w:val="0"/>
          <w:numId w:val="15"/>
        </w:numPr>
        <w:tabs>
          <w:tab w:val="clear" w:pos="4536"/>
          <w:tab w:val="clear" w:pos="9072"/>
        </w:tabs>
        <w:jc w:val="both"/>
        <w:rPr>
          <w:rFonts w:ascii="Tahoma" w:hAnsi="Tahoma" w:cs="Tahoma"/>
          <w:sz w:val="18"/>
          <w:szCs w:val="18"/>
        </w:rPr>
      </w:pPr>
      <w:r w:rsidRPr="00A036EC">
        <w:rPr>
          <w:rFonts w:ascii="Tahoma" w:hAnsi="Tahoma" w:cs="Tahoma"/>
          <w:sz w:val="18"/>
          <w:szCs w:val="18"/>
        </w:rPr>
        <w:t>2  -  chvalitebný</w:t>
      </w:r>
    </w:p>
    <w:p w:rsidR="004B426D" w:rsidRPr="00A036EC" w:rsidRDefault="004B426D" w:rsidP="004B426D">
      <w:pPr>
        <w:pStyle w:val="Zpat"/>
        <w:numPr>
          <w:ilvl w:val="0"/>
          <w:numId w:val="15"/>
        </w:numPr>
        <w:tabs>
          <w:tab w:val="clear" w:pos="4536"/>
          <w:tab w:val="clear" w:pos="9072"/>
        </w:tabs>
        <w:jc w:val="both"/>
        <w:rPr>
          <w:rFonts w:ascii="Tahoma" w:hAnsi="Tahoma" w:cs="Tahoma"/>
          <w:sz w:val="18"/>
          <w:szCs w:val="18"/>
        </w:rPr>
      </w:pPr>
      <w:r w:rsidRPr="00A036EC">
        <w:rPr>
          <w:rFonts w:ascii="Tahoma" w:hAnsi="Tahoma" w:cs="Tahoma"/>
          <w:sz w:val="18"/>
          <w:szCs w:val="18"/>
        </w:rPr>
        <w:t>3  -  uspokojivý</w:t>
      </w:r>
    </w:p>
    <w:p w:rsidR="004B426D" w:rsidRPr="00A036EC" w:rsidRDefault="004B426D" w:rsidP="004B426D">
      <w:pPr>
        <w:pStyle w:val="Zpat"/>
        <w:numPr>
          <w:ilvl w:val="0"/>
          <w:numId w:val="15"/>
        </w:numPr>
        <w:tabs>
          <w:tab w:val="clear" w:pos="4536"/>
          <w:tab w:val="clear" w:pos="9072"/>
        </w:tabs>
        <w:jc w:val="both"/>
        <w:rPr>
          <w:rFonts w:ascii="Tahoma" w:hAnsi="Tahoma" w:cs="Tahoma"/>
          <w:sz w:val="18"/>
          <w:szCs w:val="18"/>
        </w:rPr>
      </w:pPr>
      <w:r w:rsidRPr="00A036EC">
        <w:rPr>
          <w:rFonts w:ascii="Tahoma" w:hAnsi="Tahoma" w:cs="Tahoma"/>
          <w:sz w:val="18"/>
          <w:szCs w:val="18"/>
        </w:rPr>
        <w:t>4  -  neuspokojivý</w:t>
      </w:r>
    </w:p>
    <w:p w:rsidR="004B426D" w:rsidRDefault="004B426D" w:rsidP="004B426D">
      <w:pPr>
        <w:pStyle w:val="Zpat"/>
        <w:tabs>
          <w:tab w:val="clear" w:pos="4536"/>
          <w:tab w:val="clear" w:pos="9072"/>
        </w:tabs>
        <w:jc w:val="both"/>
        <w:rPr>
          <w:rFonts w:ascii="Tahoma" w:hAnsi="Tahoma" w:cs="Tahoma"/>
          <w:sz w:val="18"/>
          <w:szCs w:val="18"/>
        </w:rPr>
      </w:pPr>
    </w:p>
    <w:p w:rsidR="00442EF1" w:rsidRDefault="00442EF1" w:rsidP="004B426D">
      <w:pPr>
        <w:pStyle w:val="Zpat"/>
        <w:tabs>
          <w:tab w:val="clear" w:pos="4536"/>
          <w:tab w:val="clear" w:pos="9072"/>
        </w:tabs>
        <w:jc w:val="both"/>
        <w:rPr>
          <w:rFonts w:ascii="Tahoma" w:hAnsi="Tahoma" w:cs="Tahoma"/>
          <w:sz w:val="18"/>
          <w:szCs w:val="18"/>
        </w:rPr>
      </w:pPr>
    </w:p>
    <w:p w:rsidR="00442EF1" w:rsidRDefault="00442EF1" w:rsidP="004B426D">
      <w:pPr>
        <w:pStyle w:val="Zpat"/>
        <w:tabs>
          <w:tab w:val="clear" w:pos="4536"/>
          <w:tab w:val="clear" w:pos="9072"/>
        </w:tabs>
        <w:jc w:val="both"/>
        <w:rPr>
          <w:rFonts w:ascii="Tahoma" w:hAnsi="Tahoma" w:cs="Tahoma"/>
          <w:sz w:val="18"/>
          <w:szCs w:val="18"/>
        </w:rPr>
      </w:pPr>
    </w:p>
    <w:p w:rsidR="00442EF1" w:rsidRDefault="00442EF1" w:rsidP="004B426D">
      <w:pPr>
        <w:pStyle w:val="Zpat"/>
        <w:tabs>
          <w:tab w:val="clear" w:pos="4536"/>
          <w:tab w:val="clear" w:pos="9072"/>
        </w:tabs>
        <w:jc w:val="both"/>
        <w:rPr>
          <w:rFonts w:ascii="Tahoma" w:hAnsi="Tahoma" w:cs="Tahoma"/>
          <w:sz w:val="18"/>
          <w:szCs w:val="18"/>
        </w:rPr>
      </w:pPr>
    </w:p>
    <w:p w:rsidR="0029224A" w:rsidRDefault="0029224A" w:rsidP="004B426D">
      <w:pPr>
        <w:pStyle w:val="Zpat"/>
        <w:tabs>
          <w:tab w:val="clear" w:pos="4536"/>
          <w:tab w:val="clear" w:pos="9072"/>
        </w:tabs>
        <w:jc w:val="both"/>
        <w:rPr>
          <w:rFonts w:ascii="Tahoma" w:hAnsi="Tahoma" w:cs="Tahoma"/>
          <w:sz w:val="18"/>
          <w:szCs w:val="18"/>
        </w:rPr>
      </w:pPr>
    </w:p>
    <w:p w:rsidR="0029224A" w:rsidRPr="00A036EC" w:rsidRDefault="0029224A" w:rsidP="004B426D">
      <w:pPr>
        <w:pStyle w:val="Zpat"/>
        <w:tabs>
          <w:tab w:val="clear" w:pos="4536"/>
          <w:tab w:val="clear" w:pos="9072"/>
        </w:tabs>
        <w:jc w:val="both"/>
        <w:rPr>
          <w:rFonts w:ascii="Tahoma" w:hAnsi="Tahoma" w:cs="Tahoma"/>
          <w:sz w:val="18"/>
          <w:szCs w:val="18"/>
        </w:rPr>
      </w:pPr>
    </w:p>
    <w:p w:rsidR="004B426D" w:rsidRPr="001D4D26" w:rsidRDefault="004B426D" w:rsidP="004B426D">
      <w:pPr>
        <w:pStyle w:val="Zpat"/>
        <w:tabs>
          <w:tab w:val="clear" w:pos="4536"/>
          <w:tab w:val="clear" w:pos="9072"/>
        </w:tabs>
        <w:jc w:val="both"/>
        <w:rPr>
          <w:rFonts w:ascii="Tahoma" w:hAnsi="Tahoma" w:cs="Tahoma"/>
          <w:b/>
          <w:sz w:val="18"/>
          <w:szCs w:val="18"/>
        </w:rPr>
      </w:pPr>
      <w:r w:rsidRPr="001D4D26">
        <w:rPr>
          <w:rFonts w:ascii="Tahoma" w:hAnsi="Tahoma" w:cs="Tahoma"/>
          <w:b/>
          <w:sz w:val="18"/>
          <w:szCs w:val="18"/>
        </w:rPr>
        <w:lastRenderedPageBreak/>
        <w:t>6.3.</w:t>
      </w:r>
    </w:p>
    <w:p w:rsidR="004B426D" w:rsidRPr="00A036EC" w:rsidRDefault="004B426D" w:rsidP="004B426D">
      <w:pPr>
        <w:pStyle w:val="Zpat"/>
        <w:tabs>
          <w:tab w:val="clear" w:pos="4536"/>
          <w:tab w:val="clear" w:pos="9072"/>
        </w:tabs>
        <w:jc w:val="both"/>
        <w:rPr>
          <w:rFonts w:ascii="Tahoma" w:hAnsi="Tahoma" w:cs="Tahoma"/>
          <w:sz w:val="18"/>
          <w:szCs w:val="18"/>
        </w:rPr>
      </w:pPr>
      <w:r w:rsidRPr="00A036EC">
        <w:rPr>
          <w:rFonts w:ascii="Tahoma" w:hAnsi="Tahoma" w:cs="Tahoma"/>
          <w:sz w:val="18"/>
          <w:szCs w:val="18"/>
        </w:rPr>
        <w:t>Žák je na konci prvního a druhého pololetí celkově hodnocen těmito stup</w:t>
      </w:r>
      <w:r w:rsidR="00DD63F6">
        <w:rPr>
          <w:rFonts w:ascii="Tahoma" w:hAnsi="Tahoma" w:cs="Tahoma"/>
          <w:sz w:val="18"/>
          <w:szCs w:val="18"/>
        </w:rPr>
        <w:t>n</w:t>
      </w:r>
      <w:r w:rsidRPr="00A036EC">
        <w:rPr>
          <w:rFonts w:ascii="Tahoma" w:hAnsi="Tahoma" w:cs="Tahoma"/>
          <w:sz w:val="18"/>
          <w:szCs w:val="18"/>
        </w:rPr>
        <w:t>i:</w:t>
      </w:r>
    </w:p>
    <w:p w:rsidR="004B426D" w:rsidRPr="00A036EC" w:rsidRDefault="004B426D" w:rsidP="004B426D">
      <w:pPr>
        <w:pStyle w:val="Zpat"/>
        <w:numPr>
          <w:ilvl w:val="0"/>
          <w:numId w:val="16"/>
        </w:numPr>
        <w:tabs>
          <w:tab w:val="clear" w:pos="4536"/>
          <w:tab w:val="clear" w:pos="9072"/>
        </w:tabs>
        <w:jc w:val="both"/>
        <w:rPr>
          <w:rFonts w:ascii="Tahoma" w:hAnsi="Tahoma" w:cs="Tahoma"/>
          <w:sz w:val="18"/>
          <w:szCs w:val="18"/>
        </w:rPr>
      </w:pPr>
      <w:proofErr w:type="gramStart"/>
      <w:r w:rsidRPr="00A036EC">
        <w:rPr>
          <w:rFonts w:ascii="Tahoma" w:hAnsi="Tahoma" w:cs="Tahoma"/>
          <w:sz w:val="18"/>
          <w:szCs w:val="18"/>
        </w:rPr>
        <w:t>prospěl(a) s vyznamenáním</w:t>
      </w:r>
      <w:proofErr w:type="gramEnd"/>
    </w:p>
    <w:p w:rsidR="004B426D" w:rsidRPr="00A036EC" w:rsidRDefault="004B426D" w:rsidP="004B426D">
      <w:pPr>
        <w:pStyle w:val="Zpat"/>
        <w:numPr>
          <w:ilvl w:val="0"/>
          <w:numId w:val="16"/>
        </w:numPr>
        <w:tabs>
          <w:tab w:val="clear" w:pos="4536"/>
          <w:tab w:val="clear" w:pos="9072"/>
        </w:tabs>
        <w:jc w:val="both"/>
        <w:rPr>
          <w:rFonts w:ascii="Tahoma" w:hAnsi="Tahoma" w:cs="Tahoma"/>
          <w:sz w:val="18"/>
          <w:szCs w:val="18"/>
        </w:rPr>
      </w:pPr>
      <w:proofErr w:type="gramStart"/>
      <w:r w:rsidRPr="00A036EC">
        <w:rPr>
          <w:rFonts w:ascii="Tahoma" w:hAnsi="Tahoma" w:cs="Tahoma"/>
          <w:sz w:val="18"/>
          <w:szCs w:val="18"/>
        </w:rPr>
        <w:t>prospěl(a)</w:t>
      </w:r>
      <w:proofErr w:type="gramEnd"/>
    </w:p>
    <w:p w:rsidR="004B426D" w:rsidRPr="00A036EC" w:rsidRDefault="004B426D" w:rsidP="004B426D">
      <w:pPr>
        <w:pStyle w:val="Zpat"/>
        <w:numPr>
          <w:ilvl w:val="0"/>
          <w:numId w:val="16"/>
        </w:numPr>
        <w:tabs>
          <w:tab w:val="clear" w:pos="4536"/>
          <w:tab w:val="clear" w:pos="9072"/>
        </w:tabs>
        <w:jc w:val="both"/>
        <w:rPr>
          <w:rFonts w:ascii="Tahoma" w:hAnsi="Tahoma" w:cs="Tahoma"/>
          <w:sz w:val="18"/>
          <w:szCs w:val="18"/>
        </w:rPr>
      </w:pPr>
      <w:proofErr w:type="gramStart"/>
      <w:r w:rsidRPr="00A036EC">
        <w:rPr>
          <w:rFonts w:ascii="Tahoma" w:hAnsi="Tahoma" w:cs="Tahoma"/>
          <w:sz w:val="18"/>
          <w:szCs w:val="18"/>
        </w:rPr>
        <w:t>neprospěl(a)</w:t>
      </w:r>
      <w:proofErr w:type="gramEnd"/>
    </w:p>
    <w:p w:rsidR="004B426D" w:rsidRPr="00A036EC" w:rsidRDefault="004B426D" w:rsidP="007449AF">
      <w:pPr>
        <w:pStyle w:val="Zpat"/>
        <w:tabs>
          <w:tab w:val="clear" w:pos="4536"/>
          <w:tab w:val="clear" w:pos="9072"/>
        </w:tabs>
        <w:jc w:val="both"/>
        <w:rPr>
          <w:rFonts w:ascii="Tahoma" w:hAnsi="Tahoma" w:cs="Tahoma"/>
          <w:sz w:val="18"/>
          <w:szCs w:val="18"/>
        </w:rPr>
      </w:pPr>
    </w:p>
    <w:p w:rsidR="00F7610F" w:rsidRPr="001D4D26" w:rsidRDefault="00A76ECB" w:rsidP="007449AF">
      <w:pPr>
        <w:pStyle w:val="Zpat"/>
        <w:tabs>
          <w:tab w:val="clear" w:pos="4536"/>
          <w:tab w:val="clear" w:pos="9072"/>
        </w:tabs>
        <w:jc w:val="both"/>
        <w:rPr>
          <w:rFonts w:ascii="Tahoma" w:hAnsi="Tahoma" w:cs="Tahoma"/>
          <w:b/>
          <w:sz w:val="18"/>
          <w:szCs w:val="18"/>
        </w:rPr>
      </w:pPr>
      <w:r w:rsidRPr="001D4D26">
        <w:rPr>
          <w:rFonts w:ascii="Tahoma" w:hAnsi="Tahoma" w:cs="Tahoma"/>
          <w:b/>
          <w:sz w:val="18"/>
          <w:szCs w:val="18"/>
        </w:rPr>
        <w:t>6.4.</w:t>
      </w:r>
    </w:p>
    <w:p w:rsidR="00A76ECB" w:rsidRPr="00A036EC" w:rsidRDefault="00A76ECB" w:rsidP="007449AF">
      <w:pPr>
        <w:pStyle w:val="Zpat"/>
        <w:tabs>
          <w:tab w:val="clear" w:pos="4536"/>
          <w:tab w:val="clear" w:pos="9072"/>
        </w:tabs>
        <w:jc w:val="both"/>
        <w:rPr>
          <w:rFonts w:ascii="Tahoma" w:hAnsi="Tahoma" w:cs="Tahoma"/>
          <w:sz w:val="18"/>
          <w:szCs w:val="18"/>
        </w:rPr>
      </w:pPr>
      <w:r w:rsidRPr="00A036EC">
        <w:rPr>
          <w:rFonts w:ascii="Tahoma" w:hAnsi="Tahoma" w:cs="Tahoma"/>
          <w:sz w:val="18"/>
          <w:szCs w:val="18"/>
        </w:rPr>
        <w:t>Žák prospěl s vyznamenáním, jestliže je z hlavního předmětu hodnocen stupněm prospěchu 1 – výborný, v žádném povinném předmětu není hodnocen stupněm prospěchu horším než 2 – chvalitebný a průměr stupňů prospěchu z povinných předmětů nemá vyšší než 1,5. není-li stanoven hlavní předmět, prospěl žák s vyznamenáním, jestliže není hodnocen v žádném povinném předmětu stupněm horším než 2 – chvalitebný a průměr stupňů prospěchu z povinných předmětů nemá vyšší než 1,5.</w:t>
      </w:r>
    </w:p>
    <w:p w:rsidR="00A76ECB" w:rsidRPr="00A036EC" w:rsidRDefault="00A76ECB" w:rsidP="007449AF">
      <w:pPr>
        <w:pStyle w:val="Zpat"/>
        <w:tabs>
          <w:tab w:val="clear" w:pos="4536"/>
          <w:tab w:val="clear" w:pos="9072"/>
        </w:tabs>
        <w:jc w:val="both"/>
        <w:rPr>
          <w:rFonts w:ascii="Tahoma" w:hAnsi="Tahoma" w:cs="Tahoma"/>
          <w:sz w:val="18"/>
          <w:szCs w:val="18"/>
        </w:rPr>
      </w:pPr>
    </w:p>
    <w:p w:rsidR="00A76ECB" w:rsidRPr="001D4D26" w:rsidRDefault="00A76ECB" w:rsidP="007449AF">
      <w:pPr>
        <w:pStyle w:val="Zpat"/>
        <w:tabs>
          <w:tab w:val="clear" w:pos="4536"/>
          <w:tab w:val="clear" w:pos="9072"/>
        </w:tabs>
        <w:jc w:val="both"/>
        <w:rPr>
          <w:rFonts w:ascii="Tahoma" w:hAnsi="Tahoma" w:cs="Tahoma"/>
          <w:b/>
          <w:sz w:val="18"/>
          <w:szCs w:val="18"/>
        </w:rPr>
      </w:pPr>
      <w:r w:rsidRPr="001D4D26">
        <w:rPr>
          <w:rFonts w:ascii="Tahoma" w:hAnsi="Tahoma" w:cs="Tahoma"/>
          <w:b/>
          <w:sz w:val="18"/>
          <w:szCs w:val="18"/>
        </w:rPr>
        <w:t>6.5.</w:t>
      </w:r>
    </w:p>
    <w:p w:rsidR="00A76ECB" w:rsidRPr="00A036EC" w:rsidRDefault="00A76ECB" w:rsidP="007449AF">
      <w:pPr>
        <w:pStyle w:val="Zpat"/>
        <w:tabs>
          <w:tab w:val="clear" w:pos="4536"/>
          <w:tab w:val="clear" w:pos="9072"/>
        </w:tabs>
        <w:jc w:val="both"/>
        <w:rPr>
          <w:rFonts w:ascii="Tahoma" w:hAnsi="Tahoma" w:cs="Tahoma"/>
          <w:sz w:val="18"/>
          <w:szCs w:val="18"/>
        </w:rPr>
      </w:pPr>
      <w:r w:rsidRPr="00A036EC">
        <w:rPr>
          <w:rFonts w:ascii="Tahoma" w:hAnsi="Tahoma" w:cs="Tahoma"/>
          <w:sz w:val="18"/>
          <w:szCs w:val="18"/>
        </w:rPr>
        <w:t xml:space="preserve">Žák </w:t>
      </w:r>
      <w:r w:rsidRPr="00DD63F6">
        <w:rPr>
          <w:rFonts w:ascii="Tahoma" w:hAnsi="Tahoma" w:cs="Tahoma"/>
          <w:i/>
          <w:sz w:val="18"/>
          <w:szCs w:val="18"/>
        </w:rPr>
        <w:t>prospěl,</w:t>
      </w:r>
      <w:r w:rsidRPr="00A036EC">
        <w:rPr>
          <w:rFonts w:ascii="Tahoma" w:hAnsi="Tahoma" w:cs="Tahoma"/>
          <w:sz w:val="18"/>
          <w:szCs w:val="18"/>
        </w:rPr>
        <w:t xml:space="preserve"> </w:t>
      </w:r>
      <w:r w:rsidR="00DD63F6">
        <w:rPr>
          <w:rFonts w:ascii="Tahoma" w:hAnsi="Tahoma" w:cs="Tahoma"/>
          <w:sz w:val="18"/>
          <w:szCs w:val="18"/>
        </w:rPr>
        <w:t xml:space="preserve"> </w:t>
      </w:r>
      <w:r w:rsidRPr="00A036EC">
        <w:rPr>
          <w:rFonts w:ascii="Tahoma" w:hAnsi="Tahoma" w:cs="Tahoma"/>
          <w:sz w:val="18"/>
          <w:szCs w:val="18"/>
        </w:rPr>
        <w:t xml:space="preserve">jestliže </w:t>
      </w:r>
      <w:r w:rsidR="00DD63F6">
        <w:rPr>
          <w:rFonts w:ascii="Tahoma" w:hAnsi="Tahoma" w:cs="Tahoma"/>
          <w:sz w:val="18"/>
          <w:szCs w:val="18"/>
        </w:rPr>
        <w:t xml:space="preserve"> </w:t>
      </w:r>
      <w:r w:rsidRPr="00A036EC">
        <w:rPr>
          <w:rFonts w:ascii="Tahoma" w:hAnsi="Tahoma" w:cs="Tahoma"/>
          <w:sz w:val="18"/>
          <w:szCs w:val="18"/>
        </w:rPr>
        <w:t>nebyl ani v jednom povinném předmětu hodnocen stupněm prospěchu 4</w:t>
      </w:r>
      <w:r w:rsidR="00DD63F6">
        <w:rPr>
          <w:rFonts w:ascii="Tahoma" w:hAnsi="Tahoma" w:cs="Tahoma"/>
          <w:sz w:val="18"/>
          <w:szCs w:val="18"/>
        </w:rPr>
        <w:t xml:space="preserve">  </w:t>
      </w:r>
      <w:r w:rsidRPr="00A036EC">
        <w:rPr>
          <w:rFonts w:ascii="Tahoma" w:hAnsi="Tahoma" w:cs="Tahoma"/>
          <w:sz w:val="18"/>
          <w:szCs w:val="18"/>
        </w:rPr>
        <w:t xml:space="preserve"> </w:t>
      </w:r>
      <w:r w:rsidR="00DD63F6">
        <w:rPr>
          <w:rFonts w:ascii="Tahoma" w:hAnsi="Tahoma" w:cs="Tahoma"/>
          <w:sz w:val="18"/>
          <w:szCs w:val="18"/>
        </w:rPr>
        <w:t>-</w:t>
      </w:r>
      <w:r w:rsidRPr="00A036EC">
        <w:rPr>
          <w:rFonts w:ascii="Tahoma" w:hAnsi="Tahoma" w:cs="Tahoma"/>
          <w:sz w:val="18"/>
          <w:szCs w:val="18"/>
        </w:rPr>
        <w:t xml:space="preserve"> </w:t>
      </w:r>
      <w:r w:rsidR="00DD63F6">
        <w:rPr>
          <w:rFonts w:ascii="Tahoma" w:hAnsi="Tahoma" w:cs="Tahoma"/>
          <w:sz w:val="18"/>
          <w:szCs w:val="18"/>
        </w:rPr>
        <w:t xml:space="preserve">  </w:t>
      </w:r>
      <w:r w:rsidRPr="00A036EC">
        <w:rPr>
          <w:rFonts w:ascii="Tahoma" w:hAnsi="Tahoma" w:cs="Tahoma"/>
          <w:sz w:val="18"/>
          <w:szCs w:val="18"/>
        </w:rPr>
        <w:t>neuspokojivý .</w:t>
      </w:r>
    </w:p>
    <w:p w:rsidR="00A76ECB" w:rsidRPr="00A036EC" w:rsidRDefault="00A76ECB" w:rsidP="007449AF">
      <w:pPr>
        <w:pStyle w:val="Zpat"/>
        <w:tabs>
          <w:tab w:val="clear" w:pos="4536"/>
          <w:tab w:val="clear" w:pos="9072"/>
        </w:tabs>
        <w:jc w:val="both"/>
        <w:rPr>
          <w:rFonts w:ascii="Tahoma" w:hAnsi="Tahoma" w:cs="Tahoma"/>
          <w:sz w:val="18"/>
          <w:szCs w:val="18"/>
        </w:rPr>
      </w:pPr>
    </w:p>
    <w:p w:rsidR="00A76ECB" w:rsidRPr="001D4D26" w:rsidRDefault="00A76ECB" w:rsidP="007449AF">
      <w:pPr>
        <w:pStyle w:val="Zpat"/>
        <w:tabs>
          <w:tab w:val="clear" w:pos="4536"/>
          <w:tab w:val="clear" w:pos="9072"/>
        </w:tabs>
        <w:jc w:val="both"/>
        <w:rPr>
          <w:rFonts w:ascii="Tahoma" w:hAnsi="Tahoma" w:cs="Tahoma"/>
          <w:b/>
          <w:sz w:val="18"/>
          <w:szCs w:val="18"/>
        </w:rPr>
      </w:pPr>
      <w:r w:rsidRPr="001D4D26">
        <w:rPr>
          <w:rFonts w:ascii="Tahoma" w:hAnsi="Tahoma" w:cs="Tahoma"/>
          <w:b/>
          <w:sz w:val="18"/>
          <w:szCs w:val="18"/>
        </w:rPr>
        <w:t>6.6.</w:t>
      </w:r>
    </w:p>
    <w:p w:rsidR="00A76ECB" w:rsidRPr="00A036EC" w:rsidRDefault="00A76ECB" w:rsidP="007449AF">
      <w:pPr>
        <w:pStyle w:val="Zpat"/>
        <w:tabs>
          <w:tab w:val="clear" w:pos="4536"/>
          <w:tab w:val="clear" w:pos="9072"/>
        </w:tabs>
        <w:jc w:val="both"/>
        <w:rPr>
          <w:rFonts w:ascii="Tahoma" w:hAnsi="Tahoma" w:cs="Tahoma"/>
          <w:sz w:val="18"/>
          <w:szCs w:val="18"/>
        </w:rPr>
      </w:pPr>
      <w:r w:rsidRPr="00A036EC">
        <w:rPr>
          <w:rFonts w:ascii="Tahoma" w:hAnsi="Tahoma" w:cs="Tahoma"/>
          <w:sz w:val="18"/>
          <w:szCs w:val="18"/>
        </w:rPr>
        <w:t xml:space="preserve">Žák </w:t>
      </w:r>
      <w:r w:rsidRPr="00DD63F6">
        <w:rPr>
          <w:rFonts w:ascii="Tahoma" w:hAnsi="Tahoma" w:cs="Tahoma"/>
          <w:i/>
          <w:sz w:val="18"/>
          <w:szCs w:val="18"/>
        </w:rPr>
        <w:t>neprospěl</w:t>
      </w:r>
      <w:r w:rsidRPr="00A036EC">
        <w:rPr>
          <w:rFonts w:ascii="Tahoma" w:hAnsi="Tahoma" w:cs="Tahoma"/>
          <w:sz w:val="18"/>
          <w:szCs w:val="18"/>
        </w:rPr>
        <w:t xml:space="preserve">, </w:t>
      </w:r>
      <w:r w:rsidR="00DD63F6">
        <w:rPr>
          <w:rFonts w:ascii="Tahoma" w:hAnsi="Tahoma" w:cs="Tahoma"/>
          <w:sz w:val="18"/>
          <w:szCs w:val="18"/>
        </w:rPr>
        <w:t xml:space="preserve"> </w:t>
      </w:r>
      <w:r w:rsidRPr="00A036EC">
        <w:rPr>
          <w:rFonts w:ascii="Tahoma" w:hAnsi="Tahoma" w:cs="Tahoma"/>
          <w:sz w:val="18"/>
          <w:szCs w:val="18"/>
        </w:rPr>
        <w:t xml:space="preserve">jestliže </w:t>
      </w:r>
      <w:r w:rsidR="00DD63F6">
        <w:rPr>
          <w:rFonts w:ascii="Tahoma" w:hAnsi="Tahoma" w:cs="Tahoma"/>
          <w:sz w:val="18"/>
          <w:szCs w:val="18"/>
        </w:rPr>
        <w:t xml:space="preserve"> </w:t>
      </w:r>
      <w:r w:rsidRPr="00A036EC">
        <w:rPr>
          <w:rFonts w:ascii="Tahoma" w:hAnsi="Tahoma" w:cs="Tahoma"/>
          <w:sz w:val="18"/>
          <w:szCs w:val="18"/>
        </w:rPr>
        <w:t>byl hodnocen z některého povinného předmětu stupněm prospěchu 4</w:t>
      </w:r>
      <w:r w:rsidR="00DD63F6">
        <w:rPr>
          <w:rFonts w:ascii="Tahoma" w:hAnsi="Tahoma" w:cs="Tahoma"/>
          <w:sz w:val="18"/>
          <w:szCs w:val="18"/>
        </w:rPr>
        <w:t xml:space="preserve">   - </w:t>
      </w:r>
      <w:r w:rsidRPr="00A036EC">
        <w:rPr>
          <w:rFonts w:ascii="Tahoma" w:hAnsi="Tahoma" w:cs="Tahoma"/>
          <w:sz w:val="18"/>
          <w:szCs w:val="18"/>
        </w:rPr>
        <w:t xml:space="preserve"> </w:t>
      </w:r>
      <w:r w:rsidR="00DD63F6">
        <w:rPr>
          <w:rFonts w:ascii="Tahoma" w:hAnsi="Tahoma" w:cs="Tahoma"/>
          <w:sz w:val="18"/>
          <w:szCs w:val="18"/>
        </w:rPr>
        <w:t xml:space="preserve">  </w:t>
      </w:r>
      <w:r w:rsidRPr="00A036EC">
        <w:rPr>
          <w:rFonts w:ascii="Tahoma" w:hAnsi="Tahoma" w:cs="Tahoma"/>
          <w:sz w:val="18"/>
          <w:szCs w:val="18"/>
        </w:rPr>
        <w:t>neuspokojivý.</w:t>
      </w:r>
    </w:p>
    <w:p w:rsidR="00A76ECB" w:rsidRPr="00A036EC" w:rsidRDefault="00A76ECB" w:rsidP="007449AF">
      <w:pPr>
        <w:pStyle w:val="Zpat"/>
        <w:tabs>
          <w:tab w:val="clear" w:pos="4536"/>
          <w:tab w:val="clear" w:pos="9072"/>
        </w:tabs>
        <w:jc w:val="both"/>
        <w:rPr>
          <w:rFonts w:ascii="Tahoma" w:hAnsi="Tahoma" w:cs="Tahoma"/>
          <w:sz w:val="18"/>
          <w:szCs w:val="18"/>
        </w:rPr>
      </w:pPr>
    </w:p>
    <w:p w:rsidR="00A76ECB" w:rsidRPr="001D4D26" w:rsidRDefault="00A76ECB" w:rsidP="007449AF">
      <w:pPr>
        <w:pStyle w:val="Zpat"/>
        <w:tabs>
          <w:tab w:val="clear" w:pos="4536"/>
          <w:tab w:val="clear" w:pos="9072"/>
        </w:tabs>
        <w:jc w:val="both"/>
        <w:rPr>
          <w:rFonts w:ascii="Tahoma" w:hAnsi="Tahoma" w:cs="Tahoma"/>
          <w:b/>
          <w:sz w:val="18"/>
          <w:szCs w:val="18"/>
        </w:rPr>
      </w:pPr>
      <w:r w:rsidRPr="001D4D26">
        <w:rPr>
          <w:rFonts w:ascii="Tahoma" w:hAnsi="Tahoma" w:cs="Tahoma"/>
          <w:b/>
          <w:sz w:val="18"/>
          <w:szCs w:val="18"/>
        </w:rPr>
        <w:t>6.7.</w:t>
      </w:r>
    </w:p>
    <w:p w:rsidR="00A76ECB" w:rsidRPr="00A036EC" w:rsidRDefault="00A76ECB" w:rsidP="007449AF">
      <w:pPr>
        <w:pStyle w:val="Zpat"/>
        <w:tabs>
          <w:tab w:val="clear" w:pos="4536"/>
          <w:tab w:val="clear" w:pos="9072"/>
        </w:tabs>
        <w:jc w:val="both"/>
        <w:rPr>
          <w:rFonts w:ascii="Tahoma" w:hAnsi="Tahoma" w:cs="Tahoma"/>
          <w:sz w:val="18"/>
          <w:szCs w:val="18"/>
        </w:rPr>
      </w:pPr>
      <w:r w:rsidRPr="00A036EC">
        <w:rPr>
          <w:rFonts w:ascii="Tahoma" w:hAnsi="Tahoma" w:cs="Tahoma"/>
          <w:sz w:val="18"/>
          <w:szCs w:val="18"/>
        </w:rPr>
        <w:t>Nelze-li žáka hodnotit za první pololetí ze závažných objektivních příčin, určí ředitel školy</w:t>
      </w:r>
      <w:r w:rsidR="007B249A" w:rsidRPr="00A036EC">
        <w:rPr>
          <w:rFonts w:ascii="Tahoma" w:hAnsi="Tahoma" w:cs="Tahoma"/>
          <w:sz w:val="18"/>
          <w:szCs w:val="18"/>
        </w:rPr>
        <w:t xml:space="preserve"> pro jeho hodnocení náhradní termín, a to tak, aby hodnocení za první pololetí bylo ukončeno nejpozději do ukončení hodnocení za druhé pololetí příslušného školního roku.</w:t>
      </w:r>
    </w:p>
    <w:p w:rsidR="007B249A" w:rsidRPr="00A036EC" w:rsidRDefault="007B249A" w:rsidP="007449AF">
      <w:pPr>
        <w:pStyle w:val="Zpat"/>
        <w:tabs>
          <w:tab w:val="clear" w:pos="4536"/>
          <w:tab w:val="clear" w:pos="9072"/>
        </w:tabs>
        <w:jc w:val="both"/>
        <w:rPr>
          <w:rFonts w:ascii="Tahoma" w:hAnsi="Tahoma" w:cs="Tahoma"/>
          <w:sz w:val="18"/>
          <w:szCs w:val="18"/>
        </w:rPr>
      </w:pPr>
      <w:r w:rsidRPr="00A036EC">
        <w:rPr>
          <w:rFonts w:ascii="Tahoma" w:hAnsi="Tahoma" w:cs="Tahoma"/>
          <w:sz w:val="18"/>
          <w:szCs w:val="18"/>
        </w:rPr>
        <w:t>Nelze-li žáka hodnotit za druhé pololetí ze závažných objektivních příčin, určí ředitel školy pro jeho hodnocení náhradní termín tak, aby hodnocení za druhé pololetí bylo ukončeno do konce měsíce srpna příslušného školního roku.</w:t>
      </w:r>
    </w:p>
    <w:p w:rsidR="007B249A" w:rsidRPr="001D4D26" w:rsidRDefault="007B249A" w:rsidP="007449AF">
      <w:pPr>
        <w:pStyle w:val="Zpat"/>
        <w:tabs>
          <w:tab w:val="clear" w:pos="4536"/>
          <w:tab w:val="clear" w:pos="9072"/>
        </w:tabs>
        <w:jc w:val="both"/>
        <w:rPr>
          <w:rFonts w:ascii="Tahoma" w:hAnsi="Tahoma" w:cs="Tahoma"/>
          <w:b/>
          <w:sz w:val="18"/>
          <w:szCs w:val="18"/>
        </w:rPr>
      </w:pPr>
    </w:p>
    <w:p w:rsidR="007B249A" w:rsidRPr="001D4D26" w:rsidRDefault="007B249A" w:rsidP="007449AF">
      <w:pPr>
        <w:pStyle w:val="Zpat"/>
        <w:tabs>
          <w:tab w:val="clear" w:pos="4536"/>
          <w:tab w:val="clear" w:pos="9072"/>
        </w:tabs>
        <w:jc w:val="both"/>
        <w:rPr>
          <w:rFonts w:ascii="Tahoma" w:hAnsi="Tahoma" w:cs="Tahoma"/>
          <w:b/>
          <w:sz w:val="18"/>
          <w:szCs w:val="18"/>
        </w:rPr>
      </w:pPr>
      <w:r w:rsidRPr="001D4D26">
        <w:rPr>
          <w:rFonts w:ascii="Tahoma" w:hAnsi="Tahoma" w:cs="Tahoma"/>
          <w:b/>
          <w:sz w:val="18"/>
          <w:szCs w:val="18"/>
        </w:rPr>
        <w:t>6.8.</w:t>
      </w:r>
    </w:p>
    <w:p w:rsidR="007B249A" w:rsidRPr="00A036EC" w:rsidRDefault="007B249A" w:rsidP="007449AF">
      <w:pPr>
        <w:pStyle w:val="Zpat"/>
        <w:tabs>
          <w:tab w:val="clear" w:pos="4536"/>
          <w:tab w:val="clear" w:pos="9072"/>
        </w:tabs>
        <w:jc w:val="both"/>
        <w:rPr>
          <w:rFonts w:ascii="Tahoma" w:hAnsi="Tahoma" w:cs="Tahoma"/>
          <w:sz w:val="18"/>
          <w:szCs w:val="18"/>
        </w:rPr>
      </w:pPr>
      <w:r w:rsidRPr="00A036EC">
        <w:rPr>
          <w:rFonts w:ascii="Tahoma" w:hAnsi="Tahoma" w:cs="Tahoma"/>
          <w:sz w:val="18"/>
          <w:szCs w:val="18"/>
        </w:rPr>
        <w:t>Ředitel školy může uznat částečné vzdělání žáka, pokud je doloženo prokazatelným způsobem a od doby jeho dosažení neuplynulo více než 5 let. Uzná-li ředitel školy dosažené vzdělání žáka, uvolní žáka z vyučování a hodnocení v rozsahu uznaného vzdělání.</w:t>
      </w:r>
    </w:p>
    <w:p w:rsidR="00A76ECB" w:rsidRDefault="00A76ECB" w:rsidP="007449AF">
      <w:pPr>
        <w:pStyle w:val="Zpat"/>
        <w:tabs>
          <w:tab w:val="clear" w:pos="4536"/>
          <w:tab w:val="clear" w:pos="9072"/>
        </w:tabs>
        <w:jc w:val="both"/>
        <w:rPr>
          <w:rFonts w:ascii="Tahoma" w:hAnsi="Tahoma" w:cs="Tahoma"/>
          <w:sz w:val="18"/>
          <w:szCs w:val="18"/>
        </w:rPr>
      </w:pPr>
    </w:p>
    <w:p w:rsidR="00442EF1" w:rsidRDefault="00442EF1" w:rsidP="007449AF">
      <w:pPr>
        <w:pStyle w:val="Zpat"/>
        <w:tabs>
          <w:tab w:val="clear" w:pos="4536"/>
          <w:tab w:val="clear" w:pos="9072"/>
        </w:tabs>
        <w:jc w:val="both"/>
        <w:rPr>
          <w:rFonts w:ascii="Tahoma" w:hAnsi="Tahoma" w:cs="Tahoma"/>
          <w:sz w:val="18"/>
          <w:szCs w:val="18"/>
        </w:rPr>
      </w:pPr>
    </w:p>
    <w:p w:rsidR="00442EF1" w:rsidRDefault="00442EF1" w:rsidP="007449AF">
      <w:pPr>
        <w:pStyle w:val="Zpat"/>
        <w:tabs>
          <w:tab w:val="clear" w:pos="4536"/>
          <w:tab w:val="clear" w:pos="9072"/>
        </w:tabs>
        <w:jc w:val="both"/>
        <w:rPr>
          <w:rFonts w:ascii="Tahoma" w:hAnsi="Tahoma" w:cs="Tahoma"/>
          <w:sz w:val="18"/>
          <w:szCs w:val="18"/>
        </w:rPr>
      </w:pPr>
    </w:p>
    <w:p w:rsidR="00442EF1" w:rsidRPr="00A036EC" w:rsidRDefault="00442EF1" w:rsidP="007449AF">
      <w:pPr>
        <w:pStyle w:val="Zpat"/>
        <w:tabs>
          <w:tab w:val="clear" w:pos="4536"/>
          <w:tab w:val="clear" w:pos="9072"/>
        </w:tabs>
        <w:jc w:val="both"/>
        <w:rPr>
          <w:rFonts w:ascii="Tahoma" w:hAnsi="Tahoma" w:cs="Tahoma"/>
          <w:sz w:val="18"/>
          <w:szCs w:val="18"/>
        </w:rPr>
      </w:pPr>
    </w:p>
    <w:p w:rsidR="00A76ECB" w:rsidRPr="00A036EC" w:rsidRDefault="00A76ECB" w:rsidP="007449AF">
      <w:pPr>
        <w:pStyle w:val="Zpat"/>
        <w:tabs>
          <w:tab w:val="clear" w:pos="4536"/>
          <w:tab w:val="clear" w:pos="9072"/>
        </w:tabs>
        <w:jc w:val="both"/>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9900"/>
        <w:tblLook w:val="01E0" w:firstRow="1" w:lastRow="1" w:firstColumn="1" w:lastColumn="1" w:noHBand="0" w:noVBand="0"/>
      </w:tblPr>
      <w:tblGrid>
        <w:gridCol w:w="9060"/>
      </w:tblGrid>
      <w:tr w:rsidR="00F7610F" w:rsidRPr="005B57CC" w:rsidTr="005B57CC">
        <w:tc>
          <w:tcPr>
            <w:tcW w:w="9212" w:type="dxa"/>
            <w:shd w:val="clear" w:color="auto" w:fill="FF9900"/>
          </w:tcPr>
          <w:p w:rsidR="00F7610F" w:rsidRPr="005B57CC" w:rsidRDefault="007B249A" w:rsidP="005B57CC">
            <w:pPr>
              <w:pStyle w:val="Zpat"/>
              <w:tabs>
                <w:tab w:val="clear" w:pos="4536"/>
                <w:tab w:val="clear" w:pos="9072"/>
              </w:tabs>
              <w:jc w:val="both"/>
              <w:rPr>
                <w:rFonts w:ascii="Tahoma" w:hAnsi="Tahoma" w:cs="Tahoma"/>
                <w:b/>
                <w:sz w:val="18"/>
                <w:szCs w:val="18"/>
              </w:rPr>
            </w:pPr>
            <w:r w:rsidRPr="005B57CC">
              <w:rPr>
                <w:rFonts w:ascii="Tahoma" w:hAnsi="Tahoma" w:cs="Tahoma"/>
                <w:b/>
                <w:sz w:val="18"/>
                <w:szCs w:val="18"/>
              </w:rPr>
              <w:t>7.  Úplata</w:t>
            </w:r>
            <w:r w:rsidR="001D4D26" w:rsidRPr="005B57CC">
              <w:rPr>
                <w:rFonts w:ascii="Tahoma" w:hAnsi="Tahoma" w:cs="Tahoma"/>
                <w:b/>
                <w:sz w:val="18"/>
                <w:szCs w:val="18"/>
              </w:rPr>
              <w:t xml:space="preserve"> </w:t>
            </w:r>
            <w:r w:rsidRPr="005B57CC">
              <w:rPr>
                <w:rFonts w:ascii="Tahoma" w:hAnsi="Tahoma" w:cs="Tahoma"/>
                <w:b/>
                <w:sz w:val="18"/>
                <w:szCs w:val="18"/>
              </w:rPr>
              <w:t xml:space="preserve"> za</w:t>
            </w:r>
            <w:r w:rsidR="001D4D26" w:rsidRPr="005B57CC">
              <w:rPr>
                <w:rFonts w:ascii="Tahoma" w:hAnsi="Tahoma" w:cs="Tahoma"/>
                <w:b/>
                <w:sz w:val="18"/>
                <w:szCs w:val="18"/>
              </w:rPr>
              <w:t xml:space="preserve"> </w:t>
            </w:r>
            <w:r w:rsidRPr="005B57CC">
              <w:rPr>
                <w:rFonts w:ascii="Tahoma" w:hAnsi="Tahoma" w:cs="Tahoma"/>
                <w:b/>
                <w:sz w:val="18"/>
                <w:szCs w:val="18"/>
              </w:rPr>
              <w:t xml:space="preserve"> vzdělávání</w:t>
            </w:r>
          </w:p>
          <w:p w:rsidR="00A76ECB" w:rsidRPr="005B57CC" w:rsidRDefault="00A76ECB" w:rsidP="005B57CC">
            <w:pPr>
              <w:pStyle w:val="Zpat"/>
              <w:tabs>
                <w:tab w:val="clear" w:pos="4536"/>
                <w:tab w:val="clear" w:pos="9072"/>
              </w:tabs>
              <w:jc w:val="both"/>
              <w:rPr>
                <w:rFonts w:ascii="Tahoma" w:hAnsi="Tahoma" w:cs="Tahoma"/>
                <w:sz w:val="18"/>
                <w:szCs w:val="18"/>
              </w:rPr>
            </w:pPr>
          </w:p>
        </w:tc>
      </w:tr>
    </w:tbl>
    <w:p w:rsidR="007B249A" w:rsidRPr="00A036EC" w:rsidRDefault="007B249A" w:rsidP="007449AF">
      <w:pPr>
        <w:pStyle w:val="Zpat"/>
        <w:tabs>
          <w:tab w:val="clear" w:pos="4536"/>
          <w:tab w:val="clear" w:pos="9072"/>
        </w:tabs>
        <w:jc w:val="both"/>
        <w:rPr>
          <w:rFonts w:ascii="Tahoma" w:hAnsi="Tahoma" w:cs="Tahoma"/>
          <w:sz w:val="18"/>
          <w:szCs w:val="18"/>
        </w:rPr>
      </w:pPr>
    </w:p>
    <w:p w:rsidR="00F7610F" w:rsidRPr="001D4D26" w:rsidRDefault="007B249A" w:rsidP="007449AF">
      <w:pPr>
        <w:pStyle w:val="Zpat"/>
        <w:tabs>
          <w:tab w:val="clear" w:pos="4536"/>
          <w:tab w:val="clear" w:pos="9072"/>
        </w:tabs>
        <w:jc w:val="both"/>
        <w:rPr>
          <w:rFonts w:ascii="Tahoma" w:hAnsi="Tahoma" w:cs="Tahoma"/>
          <w:b/>
          <w:sz w:val="18"/>
          <w:szCs w:val="18"/>
        </w:rPr>
      </w:pPr>
      <w:r w:rsidRPr="001D4D26">
        <w:rPr>
          <w:rFonts w:ascii="Tahoma" w:hAnsi="Tahoma" w:cs="Tahoma"/>
          <w:b/>
          <w:sz w:val="18"/>
          <w:szCs w:val="18"/>
        </w:rPr>
        <w:t>7.1.</w:t>
      </w:r>
    </w:p>
    <w:p w:rsidR="007B249A" w:rsidRPr="00A036EC" w:rsidRDefault="007B249A" w:rsidP="007449AF">
      <w:pPr>
        <w:pStyle w:val="Zpat"/>
        <w:tabs>
          <w:tab w:val="clear" w:pos="4536"/>
          <w:tab w:val="clear" w:pos="9072"/>
        </w:tabs>
        <w:jc w:val="both"/>
        <w:rPr>
          <w:rFonts w:ascii="Tahoma" w:hAnsi="Tahoma" w:cs="Tahoma"/>
          <w:sz w:val="18"/>
          <w:szCs w:val="18"/>
        </w:rPr>
      </w:pPr>
      <w:r w:rsidRPr="00A036EC">
        <w:rPr>
          <w:rFonts w:ascii="Tahoma" w:hAnsi="Tahoma" w:cs="Tahoma"/>
          <w:sz w:val="18"/>
          <w:szCs w:val="18"/>
        </w:rPr>
        <w:t>Úplata za vzdělávání žáků se řídí vyhláškou č. 71/2005 Sb., o základním uměleckém vzdělávání.</w:t>
      </w:r>
    </w:p>
    <w:p w:rsidR="00887EA3" w:rsidRPr="00A036EC" w:rsidRDefault="00887EA3" w:rsidP="007449AF">
      <w:pPr>
        <w:pStyle w:val="Zpat"/>
        <w:tabs>
          <w:tab w:val="clear" w:pos="4536"/>
          <w:tab w:val="clear" w:pos="9072"/>
        </w:tabs>
        <w:jc w:val="both"/>
        <w:rPr>
          <w:rFonts w:ascii="Tahoma" w:hAnsi="Tahoma" w:cs="Tahoma"/>
          <w:sz w:val="18"/>
          <w:szCs w:val="18"/>
        </w:rPr>
      </w:pPr>
    </w:p>
    <w:p w:rsidR="007B249A" w:rsidRPr="001D4D26" w:rsidRDefault="007B249A" w:rsidP="007449AF">
      <w:pPr>
        <w:pStyle w:val="Zpat"/>
        <w:tabs>
          <w:tab w:val="clear" w:pos="4536"/>
          <w:tab w:val="clear" w:pos="9072"/>
        </w:tabs>
        <w:jc w:val="both"/>
        <w:rPr>
          <w:rFonts w:ascii="Tahoma" w:hAnsi="Tahoma" w:cs="Tahoma"/>
          <w:b/>
          <w:sz w:val="18"/>
          <w:szCs w:val="18"/>
        </w:rPr>
      </w:pPr>
      <w:r w:rsidRPr="001D4D26">
        <w:rPr>
          <w:rFonts w:ascii="Tahoma" w:hAnsi="Tahoma" w:cs="Tahoma"/>
          <w:b/>
          <w:sz w:val="18"/>
          <w:szCs w:val="18"/>
        </w:rPr>
        <w:t>7.2.</w:t>
      </w:r>
    </w:p>
    <w:p w:rsidR="007B249A" w:rsidRPr="00A036EC" w:rsidRDefault="007B249A" w:rsidP="007449AF">
      <w:pPr>
        <w:pStyle w:val="Zpat"/>
        <w:tabs>
          <w:tab w:val="clear" w:pos="4536"/>
          <w:tab w:val="clear" w:pos="9072"/>
        </w:tabs>
        <w:jc w:val="both"/>
        <w:rPr>
          <w:rFonts w:ascii="Tahoma" w:hAnsi="Tahoma" w:cs="Tahoma"/>
          <w:sz w:val="18"/>
          <w:szCs w:val="18"/>
        </w:rPr>
      </w:pPr>
      <w:r w:rsidRPr="00A036EC">
        <w:rPr>
          <w:rFonts w:ascii="Tahoma" w:hAnsi="Tahoma" w:cs="Tahoma"/>
          <w:sz w:val="18"/>
          <w:szCs w:val="18"/>
        </w:rPr>
        <w:t>U žáků přípravného studia, základního studia I. a II stupně, u studia s rozšířeným počtem vyučovacích hodin a u studia pro dospělé se stanoví výše úplaty v jednotlivých uměleckých oborech tak, aby průměrná výše stanovených úplat nepřekročila 110% skutečných průměrných neinvestičních výdajů školy na žáka v</w:t>
      </w:r>
      <w:r w:rsidR="00A27747" w:rsidRPr="00A036EC">
        <w:rPr>
          <w:rFonts w:ascii="Tahoma" w:hAnsi="Tahoma" w:cs="Tahoma"/>
          <w:sz w:val="18"/>
          <w:szCs w:val="18"/>
        </w:rPr>
        <w:t> </w:t>
      </w:r>
      <w:r w:rsidRPr="00A036EC">
        <w:rPr>
          <w:rFonts w:ascii="Tahoma" w:hAnsi="Tahoma" w:cs="Tahoma"/>
          <w:sz w:val="18"/>
          <w:szCs w:val="18"/>
        </w:rPr>
        <w:t>uplynulém</w:t>
      </w:r>
      <w:r w:rsidR="00A27747" w:rsidRPr="00A036EC">
        <w:rPr>
          <w:rFonts w:ascii="Tahoma" w:hAnsi="Tahoma" w:cs="Tahoma"/>
          <w:sz w:val="18"/>
          <w:szCs w:val="18"/>
        </w:rPr>
        <w:t xml:space="preserve"> kalendářním roce s výjimkou výdajů na platy a náhrady platů, odměny za pracovní pohotovost, odměny za práci vykonávanou na základě dohod o pracích konaných mimo prac</w:t>
      </w:r>
      <w:r w:rsidR="00DD63F6">
        <w:rPr>
          <w:rFonts w:ascii="Tahoma" w:hAnsi="Tahoma" w:cs="Tahoma"/>
          <w:sz w:val="18"/>
          <w:szCs w:val="18"/>
        </w:rPr>
        <w:t>ovní</w:t>
      </w:r>
      <w:r w:rsidR="00A27747" w:rsidRPr="00A036EC">
        <w:rPr>
          <w:rFonts w:ascii="Tahoma" w:hAnsi="Tahoma" w:cs="Tahoma"/>
          <w:sz w:val="18"/>
          <w:szCs w:val="18"/>
        </w:rPr>
        <w:t xml:space="preserve"> poměr a odstupné, na úhradu pojistného na sociální zabezpečení a příspěvku na státní politiku zaměstnanosti a na úhradu pojistného na všeobecné zdravotní pojištění, na příděly do FKSP a ostatní náklady vyplývající z pracovněprávních vztahů, na nezbytné zvýšení nákladů spojených s výukou žáků zdravotně postižených a rovněž výdajů na DVPP, na činnosti, které přímo souvisejí s rozvojem škol a kvalitou vzdělávání, poskytnutých ze SR ( § 160 odst. 1 </w:t>
      </w:r>
      <w:proofErr w:type="gramStart"/>
      <w:r w:rsidR="00A27747" w:rsidRPr="00A036EC">
        <w:rPr>
          <w:rFonts w:ascii="Tahoma" w:hAnsi="Tahoma" w:cs="Tahoma"/>
          <w:sz w:val="18"/>
          <w:szCs w:val="18"/>
        </w:rPr>
        <w:t>písm.c) školského</w:t>
      </w:r>
      <w:proofErr w:type="gramEnd"/>
      <w:r w:rsidR="00A27747" w:rsidRPr="00A036EC">
        <w:rPr>
          <w:rFonts w:ascii="Tahoma" w:hAnsi="Tahoma" w:cs="Tahoma"/>
          <w:sz w:val="18"/>
          <w:szCs w:val="18"/>
        </w:rPr>
        <w:t xml:space="preserve"> zákona).</w:t>
      </w:r>
    </w:p>
    <w:p w:rsidR="00A27747" w:rsidRPr="00A036EC" w:rsidRDefault="00A27747" w:rsidP="007449AF">
      <w:pPr>
        <w:pStyle w:val="Zpat"/>
        <w:tabs>
          <w:tab w:val="clear" w:pos="4536"/>
          <w:tab w:val="clear" w:pos="9072"/>
        </w:tabs>
        <w:jc w:val="both"/>
        <w:rPr>
          <w:rFonts w:ascii="Tahoma" w:hAnsi="Tahoma" w:cs="Tahoma"/>
          <w:sz w:val="18"/>
          <w:szCs w:val="18"/>
        </w:rPr>
      </w:pPr>
    </w:p>
    <w:p w:rsidR="00A27747" w:rsidRPr="001D4D26" w:rsidRDefault="00A27747" w:rsidP="007449AF">
      <w:pPr>
        <w:pStyle w:val="Zpat"/>
        <w:tabs>
          <w:tab w:val="clear" w:pos="4536"/>
          <w:tab w:val="clear" w:pos="9072"/>
        </w:tabs>
        <w:jc w:val="both"/>
        <w:rPr>
          <w:rFonts w:ascii="Tahoma" w:hAnsi="Tahoma" w:cs="Tahoma"/>
          <w:b/>
          <w:sz w:val="18"/>
          <w:szCs w:val="18"/>
        </w:rPr>
      </w:pPr>
      <w:r w:rsidRPr="001D4D26">
        <w:rPr>
          <w:rFonts w:ascii="Tahoma" w:hAnsi="Tahoma" w:cs="Tahoma"/>
          <w:b/>
          <w:sz w:val="18"/>
          <w:szCs w:val="18"/>
        </w:rPr>
        <w:t>7.3.</w:t>
      </w:r>
    </w:p>
    <w:p w:rsidR="00A27747" w:rsidRPr="00A036EC" w:rsidRDefault="00A27747" w:rsidP="007449AF">
      <w:pPr>
        <w:pStyle w:val="Zpat"/>
        <w:tabs>
          <w:tab w:val="clear" w:pos="4536"/>
          <w:tab w:val="clear" w:pos="9072"/>
        </w:tabs>
        <w:jc w:val="both"/>
        <w:rPr>
          <w:rFonts w:ascii="Tahoma" w:hAnsi="Tahoma" w:cs="Tahoma"/>
          <w:sz w:val="18"/>
          <w:szCs w:val="18"/>
        </w:rPr>
      </w:pPr>
      <w:r w:rsidRPr="00A036EC">
        <w:rPr>
          <w:rFonts w:ascii="Tahoma" w:hAnsi="Tahoma" w:cs="Tahoma"/>
          <w:sz w:val="18"/>
          <w:szCs w:val="18"/>
        </w:rPr>
        <w:t>U studia pro dospělé stanoví ředitel školy výši úplaty za vzdělávání:</w:t>
      </w:r>
    </w:p>
    <w:p w:rsidR="00A27747" w:rsidRPr="00A036EC" w:rsidRDefault="00A27747" w:rsidP="00A27747">
      <w:pPr>
        <w:pStyle w:val="Zpat"/>
        <w:numPr>
          <w:ilvl w:val="0"/>
          <w:numId w:val="17"/>
        </w:numPr>
        <w:tabs>
          <w:tab w:val="clear" w:pos="4536"/>
          <w:tab w:val="clear" w:pos="9072"/>
        </w:tabs>
        <w:jc w:val="both"/>
        <w:rPr>
          <w:rFonts w:ascii="Tahoma" w:hAnsi="Tahoma" w:cs="Tahoma"/>
          <w:sz w:val="18"/>
          <w:szCs w:val="18"/>
        </w:rPr>
      </w:pPr>
      <w:r w:rsidRPr="00A036EC">
        <w:rPr>
          <w:rFonts w:ascii="Tahoma" w:hAnsi="Tahoma" w:cs="Tahoma"/>
          <w:sz w:val="18"/>
          <w:szCs w:val="18"/>
        </w:rPr>
        <w:t>u žáků, kteří se zároveň vzdělávají v denní formě vzdělávání ve střední škole, v denní  formě vzdělávání v konzervatoři nebo v denní formě vzdělávání ve vyšší odborné škole</w:t>
      </w:r>
      <w:r w:rsidR="00887EA3" w:rsidRPr="00A036EC">
        <w:rPr>
          <w:rFonts w:ascii="Tahoma" w:hAnsi="Tahoma" w:cs="Tahoma"/>
          <w:sz w:val="18"/>
          <w:szCs w:val="18"/>
        </w:rPr>
        <w:t xml:space="preserve"> podle bodu 7.1.</w:t>
      </w:r>
    </w:p>
    <w:p w:rsidR="00887EA3" w:rsidRPr="00A036EC" w:rsidRDefault="00887EA3" w:rsidP="00A27747">
      <w:pPr>
        <w:pStyle w:val="Zpat"/>
        <w:numPr>
          <w:ilvl w:val="0"/>
          <w:numId w:val="17"/>
        </w:numPr>
        <w:tabs>
          <w:tab w:val="clear" w:pos="4536"/>
          <w:tab w:val="clear" w:pos="9072"/>
        </w:tabs>
        <w:jc w:val="both"/>
        <w:rPr>
          <w:rFonts w:ascii="Tahoma" w:hAnsi="Tahoma" w:cs="Tahoma"/>
          <w:sz w:val="18"/>
          <w:szCs w:val="18"/>
        </w:rPr>
      </w:pPr>
      <w:r w:rsidRPr="00A036EC">
        <w:rPr>
          <w:rFonts w:ascii="Tahoma" w:hAnsi="Tahoma" w:cs="Tahoma"/>
          <w:sz w:val="18"/>
          <w:szCs w:val="18"/>
        </w:rPr>
        <w:t xml:space="preserve">u žáků, kteří nejsou uvedeni výše </w:t>
      </w:r>
      <w:r w:rsidRPr="001D4D26">
        <w:rPr>
          <w:rFonts w:ascii="Tahoma" w:hAnsi="Tahoma" w:cs="Tahoma"/>
          <w:b/>
          <w:i/>
          <w:sz w:val="18"/>
          <w:szCs w:val="18"/>
        </w:rPr>
        <w:t>nejvýše v plné výši průměru skutečných neinvestičních výdajů</w:t>
      </w:r>
      <w:r w:rsidRPr="00A036EC">
        <w:rPr>
          <w:rFonts w:ascii="Tahoma" w:hAnsi="Tahoma" w:cs="Tahoma"/>
          <w:sz w:val="18"/>
          <w:szCs w:val="18"/>
        </w:rPr>
        <w:t xml:space="preserve"> na žáka v uplynulém kalendářním roce.</w:t>
      </w:r>
    </w:p>
    <w:p w:rsidR="00887EA3" w:rsidRPr="00A036EC" w:rsidRDefault="00887EA3" w:rsidP="00887EA3">
      <w:pPr>
        <w:pStyle w:val="Zpat"/>
        <w:tabs>
          <w:tab w:val="clear" w:pos="4536"/>
          <w:tab w:val="clear" w:pos="9072"/>
        </w:tabs>
        <w:jc w:val="both"/>
        <w:rPr>
          <w:rFonts w:ascii="Tahoma" w:hAnsi="Tahoma" w:cs="Tahoma"/>
          <w:sz w:val="18"/>
          <w:szCs w:val="18"/>
        </w:rPr>
      </w:pPr>
    </w:p>
    <w:p w:rsidR="00887EA3" w:rsidRPr="001D4D26" w:rsidRDefault="00887EA3" w:rsidP="00887EA3">
      <w:pPr>
        <w:pStyle w:val="Zpat"/>
        <w:tabs>
          <w:tab w:val="clear" w:pos="4536"/>
          <w:tab w:val="clear" w:pos="9072"/>
        </w:tabs>
        <w:jc w:val="both"/>
        <w:rPr>
          <w:rFonts w:ascii="Tahoma" w:hAnsi="Tahoma" w:cs="Tahoma"/>
          <w:b/>
          <w:sz w:val="18"/>
          <w:szCs w:val="18"/>
        </w:rPr>
      </w:pPr>
      <w:r w:rsidRPr="001D4D26">
        <w:rPr>
          <w:rFonts w:ascii="Tahoma" w:hAnsi="Tahoma" w:cs="Tahoma"/>
          <w:b/>
          <w:sz w:val="18"/>
          <w:szCs w:val="18"/>
        </w:rPr>
        <w:t>7.4.</w:t>
      </w:r>
    </w:p>
    <w:p w:rsidR="00887EA3" w:rsidRPr="00A036EC" w:rsidRDefault="00887EA3" w:rsidP="00887EA3">
      <w:pPr>
        <w:pStyle w:val="Zpat"/>
        <w:tabs>
          <w:tab w:val="clear" w:pos="4536"/>
          <w:tab w:val="clear" w:pos="9072"/>
        </w:tabs>
        <w:jc w:val="both"/>
        <w:rPr>
          <w:rFonts w:ascii="Tahoma" w:hAnsi="Tahoma" w:cs="Tahoma"/>
          <w:sz w:val="18"/>
          <w:szCs w:val="18"/>
        </w:rPr>
      </w:pPr>
      <w:r w:rsidRPr="00A036EC">
        <w:rPr>
          <w:rFonts w:ascii="Tahoma" w:hAnsi="Tahoma" w:cs="Tahoma"/>
          <w:sz w:val="18"/>
          <w:szCs w:val="18"/>
        </w:rPr>
        <w:t xml:space="preserve">Ukončí-li žák vzdělávání podle § 7 odst.2 </w:t>
      </w:r>
      <w:proofErr w:type="gramStart"/>
      <w:r w:rsidRPr="00A036EC">
        <w:rPr>
          <w:rFonts w:ascii="Tahoma" w:hAnsi="Tahoma" w:cs="Tahoma"/>
          <w:sz w:val="18"/>
          <w:szCs w:val="18"/>
        </w:rPr>
        <w:t>písm.b) nebo</w:t>
      </w:r>
      <w:proofErr w:type="gramEnd"/>
      <w:r w:rsidRPr="00A036EC">
        <w:rPr>
          <w:rFonts w:ascii="Tahoma" w:hAnsi="Tahoma" w:cs="Tahoma"/>
          <w:sz w:val="18"/>
          <w:szCs w:val="18"/>
        </w:rPr>
        <w:t xml:space="preserve"> c) v průběhu prvního nebo druhého pololetí školního roku, úplata za vzdělávání se nevrací. Ukončí-li žák vzdělávání podle § 7 odst. 2 </w:t>
      </w:r>
      <w:proofErr w:type="gramStart"/>
      <w:r w:rsidRPr="00A036EC">
        <w:rPr>
          <w:rFonts w:ascii="Tahoma" w:hAnsi="Tahoma" w:cs="Tahoma"/>
          <w:sz w:val="18"/>
          <w:szCs w:val="18"/>
        </w:rPr>
        <w:t>psím.c) z důvodu</w:t>
      </w:r>
      <w:proofErr w:type="gramEnd"/>
      <w:r w:rsidRPr="00A036EC">
        <w:rPr>
          <w:rFonts w:ascii="Tahoma" w:hAnsi="Tahoma" w:cs="Tahoma"/>
          <w:sz w:val="18"/>
          <w:szCs w:val="18"/>
        </w:rPr>
        <w:t xml:space="preserve"> hodných zvláštního zřetele, zejména zdravotních nebo sociálních, lze poměrnou část úplaty za vzdělávání vrátit.</w:t>
      </w:r>
    </w:p>
    <w:p w:rsidR="00887EA3" w:rsidRDefault="00887EA3" w:rsidP="00887EA3">
      <w:pPr>
        <w:pStyle w:val="Zpat"/>
        <w:tabs>
          <w:tab w:val="clear" w:pos="4536"/>
          <w:tab w:val="clear" w:pos="9072"/>
        </w:tabs>
        <w:jc w:val="both"/>
        <w:rPr>
          <w:rFonts w:ascii="Tahoma" w:hAnsi="Tahoma" w:cs="Tahoma"/>
          <w:sz w:val="18"/>
          <w:szCs w:val="18"/>
        </w:rPr>
      </w:pPr>
    </w:p>
    <w:p w:rsidR="0029224A" w:rsidRPr="00A036EC" w:rsidRDefault="0029224A" w:rsidP="00887EA3">
      <w:pPr>
        <w:pStyle w:val="Zpat"/>
        <w:tabs>
          <w:tab w:val="clear" w:pos="4536"/>
          <w:tab w:val="clear" w:pos="9072"/>
        </w:tabs>
        <w:jc w:val="both"/>
        <w:rPr>
          <w:rFonts w:ascii="Tahoma" w:hAnsi="Tahoma" w:cs="Tahoma"/>
          <w:sz w:val="18"/>
          <w:szCs w:val="18"/>
        </w:rPr>
      </w:pPr>
    </w:p>
    <w:p w:rsidR="00887EA3" w:rsidRPr="0029224A" w:rsidRDefault="0029224A" w:rsidP="00887EA3">
      <w:pPr>
        <w:pStyle w:val="Zpat"/>
        <w:tabs>
          <w:tab w:val="clear" w:pos="4536"/>
          <w:tab w:val="clear" w:pos="9072"/>
        </w:tabs>
        <w:jc w:val="both"/>
        <w:rPr>
          <w:rFonts w:ascii="Tahoma" w:hAnsi="Tahoma" w:cs="Tahoma"/>
          <w:b/>
          <w:sz w:val="18"/>
          <w:szCs w:val="18"/>
        </w:rPr>
      </w:pPr>
      <w:r w:rsidRPr="0029224A">
        <w:rPr>
          <w:rFonts w:ascii="Tahoma" w:hAnsi="Tahoma" w:cs="Tahoma"/>
          <w:b/>
          <w:sz w:val="18"/>
          <w:szCs w:val="18"/>
        </w:rPr>
        <w:lastRenderedPageBreak/>
        <w:t>7.5.</w:t>
      </w:r>
    </w:p>
    <w:p w:rsidR="00887EA3" w:rsidRPr="00A036EC" w:rsidRDefault="00887EA3" w:rsidP="00887EA3">
      <w:pPr>
        <w:pStyle w:val="Zpat"/>
        <w:tabs>
          <w:tab w:val="clear" w:pos="4536"/>
          <w:tab w:val="clear" w:pos="9072"/>
        </w:tabs>
        <w:jc w:val="both"/>
        <w:rPr>
          <w:rFonts w:ascii="Tahoma" w:hAnsi="Tahoma" w:cs="Tahoma"/>
          <w:sz w:val="18"/>
          <w:szCs w:val="18"/>
        </w:rPr>
      </w:pPr>
      <w:r w:rsidRPr="00A036EC">
        <w:rPr>
          <w:rFonts w:ascii="Tahoma" w:hAnsi="Tahoma" w:cs="Tahoma"/>
          <w:sz w:val="18"/>
          <w:szCs w:val="18"/>
        </w:rPr>
        <w:t xml:space="preserve">Ředitel školy stanoví výši úplaty na období školního roku. Úplatu lze uhradit  pololetně, čtvrtletně. </w:t>
      </w:r>
      <w:proofErr w:type="gramStart"/>
      <w:r w:rsidRPr="00A036EC">
        <w:rPr>
          <w:rFonts w:ascii="Tahoma" w:hAnsi="Tahoma" w:cs="Tahoma"/>
          <w:sz w:val="18"/>
          <w:szCs w:val="18"/>
        </w:rPr>
        <w:t>měsíčně</w:t>
      </w:r>
      <w:proofErr w:type="gramEnd"/>
      <w:r w:rsidRPr="00A036EC">
        <w:rPr>
          <w:rFonts w:ascii="Tahoma" w:hAnsi="Tahoma" w:cs="Tahoma"/>
          <w:sz w:val="18"/>
          <w:szCs w:val="18"/>
        </w:rPr>
        <w:t xml:space="preserve"> nebo ze sociálních důvodu je stanoven  individuální splátkový kalendář. Úplata za stanovené období je splatná do </w:t>
      </w:r>
      <w:r w:rsidR="00582A1B">
        <w:rPr>
          <w:rFonts w:ascii="Tahoma" w:hAnsi="Tahoma" w:cs="Tahoma"/>
          <w:sz w:val="18"/>
          <w:szCs w:val="18"/>
        </w:rPr>
        <w:t>30. září za I. pololetí, do 2</w:t>
      </w:r>
      <w:r w:rsidR="005C4143">
        <w:rPr>
          <w:rFonts w:ascii="Tahoma" w:hAnsi="Tahoma" w:cs="Tahoma"/>
          <w:sz w:val="18"/>
          <w:szCs w:val="18"/>
        </w:rPr>
        <w:t>. března</w:t>
      </w:r>
      <w:r w:rsidR="00442EF1">
        <w:rPr>
          <w:rFonts w:ascii="Tahoma" w:hAnsi="Tahoma" w:cs="Tahoma"/>
          <w:sz w:val="18"/>
          <w:szCs w:val="18"/>
        </w:rPr>
        <w:t xml:space="preserve"> za II. pololetí školního roku;</w:t>
      </w:r>
    </w:p>
    <w:p w:rsidR="00887EA3" w:rsidRPr="00A036EC" w:rsidRDefault="00887EA3" w:rsidP="00887EA3">
      <w:pPr>
        <w:pStyle w:val="Zpat"/>
        <w:tabs>
          <w:tab w:val="clear" w:pos="4536"/>
          <w:tab w:val="clear" w:pos="9072"/>
        </w:tabs>
        <w:jc w:val="both"/>
        <w:rPr>
          <w:rFonts w:ascii="Tahoma" w:hAnsi="Tahoma" w:cs="Tahoma"/>
          <w:sz w:val="18"/>
          <w:szCs w:val="18"/>
        </w:rPr>
      </w:pPr>
      <w:r w:rsidRPr="001D4D26">
        <w:rPr>
          <w:rFonts w:ascii="Tahoma" w:hAnsi="Tahoma" w:cs="Tahoma"/>
          <w:i/>
          <w:sz w:val="18"/>
          <w:szCs w:val="18"/>
        </w:rPr>
        <w:t>u splátkového kalendáře</w:t>
      </w:r>
      <w:r w:rsidRPr="00A036EC">
        <w:rPr>
          <w:rFonts w:ascii="Tahoma" w:hAnsi="Tahoma" w:cs="Tahoma"/>
          <w:sz w:val="18"/>
          <w:szCs w:val="18"/>
        </w:rPr>
        <w:t xml:space="preserve"> je dohodnut se zákonným zástupce nezletilého žáka individuální termín úhrady.</w:t>
      </w:r>
    </w:p>
    <w:p w:rsidR="00887EA3" w:rsidRPr="00A036EC" w:rsidRDefault="00887EA3" w:rsidP="00887EA3">
      <w:pPr>
        <w:pStyle w:val="Zpat"/>
        <w:tabs>
          <w:tab w:val="clear" w:pos="4536"/>
          <w:tab w:val="clear" w:pos="9072"/>
        </w:tabs>
        <w:jc w:val="both"/>
        <w:rPr>
          <w:rFonts w:ascii="Tahoma" w:hAnsi="Tahoma" w:cs="Tahoma"/>
          <w:sz w:val="18"/>
          <w:szCs w:val="18"/>
        </w:rPr>
      </w:pPr>
    </w:p>
    <w:p w:rsidR="00887EA3" w:rsidRPr="001D4D26" w:rsidRDefault="00887EA3" w:rsidP="00887EA3">
      <w:pPr>
        <w:pStyle w:val="Zpat"/>
        <w:tabs>
          <w:tab w:val="clear" w:pos="4536"/>
          <w:tab w:val="clear" w:pos="9072"/>
        </w:tabs>
        <w:jc w:val="both"/>
        <w:rPr>
          <w:rFonts w:ascii="Tahoma" w:hAnsi="Tahoma" w:cs="Tahoma"/>
          <w:b/>
          <w:sz w:val="18"/>
          <w:szCs w:val="18"/>
        </w:rPr>
      </w:pPr>
      <w:r w:rsidRPr="001D4D26">
        <w:rPr>
          <w:rFonts w:ascii="Tahoma" w:hAnsi="Tahoma" w:cs="Tahoma"/>
          <w:b/>
          <w:sz w:val="18"/>
          <w:szCs w:val="18"/>
        </w:rPr>
        <w:t>7.6.</w:t>
      </w:r>
    </w:p>
    <w:p w:rsidR="008000A7" w:rsidRPr="00A036EC" w:rsidRDefault="00887EA3" w:rsidP="008000A7">
      <w:pPr>
        <w:pStyle w:val="Zpat"/>
        <w:tabs>
          <w:tab w:val="clear" w:pos="4536"/>
          <w:tab w:val="clear" w:pos="9072"/>
        </w:tabs>
        <w:jc w:val="both"/>
        <w:rPr>
          <w:rFonts w:ascii="Tahoma" w:hAnsi="Tahoma" w:cs="Tahoma"/>
          <w:sz w:val="18"/>
          <w:szCs w:val="18"/>
        </w:rPr>
      </w:pPr>
      <w:r w:rsidRPr="00A036EC">
        <w:rPr>
          <w:rFonts w:ascii="Tahoma" w:hAnsi="Tahoma" w:cs="Tahoma"/>
          <w:sz w:val="18"/>
          <w:szCs w:val="18"/>
        </w:rPr>
        <w:t>Výši úplaty na školní rok dá ředitel školy na vědomí žákům školy prokazatelným způsobem, o snížení nebo prominutí úplaty, zejména v případě žáků se sociálním znevýhodněním rozhoduje ředitel školy ve správním řízení.</w:t>
      </w:r>
    </w:p>
    <w:p w:rsidR="00AD51FC" w:rsidRPr="00A036EC" w:rsidRDefault="00AD51FC" w:rsidP="008000A7">
      <w:pPr>
        <w:pStyle w:val="Zpat"/>
        <w:tabs>
          <w:tab w:val="clear" w:pos="4536"/>
          <w:tab w:val="clear" w:pos="9072"/>
        </w:tabs>
        <w:jc w:val="both"/>
        <w:rPr>
          <w:rFonts w:ascii="Tahoma" w:hAnsi="Tahoma" w:cs="Tahoma"/>
          <w:sz w:val="18"/>
          <w:szCs w:val="18"/>
        </w:rPr>
      </w:pPr>
    </w:p>
    <w:p w:rsidR="00887EA3" w:rsidRDefault="00887EA3" w:rsidP="008000A7">
      <w:pPr>
        <w:pStyle w:val="Zpat"/>
        <w:tabs>
          <w:tab w:val="clear" w:pos="4536"/>
          <w:tab w:val="clear" w:pos="9072"/>
        </w:tabs>
        <w:jc w:val="both"/>
        <w:rPr>
          <w:rFonts w:ascii="Tahoma" w:hAnsi="Tahoma" w:cs="Tahoma"/>
          <w:sz w:val="18"/>
          <w:szCs w:val="18"/>
        </w:rPr>
      </w:pPr>
    </w:p>
    <w:p w:rsidR="00442EF1" w:rsidRDefault="00442EF1" w:rsidP="008000A7">
      <w:pPr>
        <w:pStyle w:val="Zpat"/>
        <w:tabs>
          <w:tab w:val="clear" w:pos="4536"/>
          <w:tab w:val="clear" w:pos="9072"/>
        </w:tabs>
        <w:jc w:val="both"/>
        <w:rPr>
          <w:rFonts w:ascii="Tahoma" w:hAnsi="Tahoma" w:cs="Tahoma"/>
          <w:sz w:val="18"/>
          <w:szCs w:val="18"/>
        </w:rPr>
      </w:pPr>
    </w:p>
    <w:p w:rsidR="00442EF1" w:rsidRPr="00A036EC" w:rsidRDefault="00442EF1" w:rsidP="008000A7">
      <w:pPr>
        <w:pStyle w:val="Zpat"/>
        <w:tabs>
          <w:tab w:val="clear" w:pos="4536"/>
          <w:tab w:val="clear" w:pos="9072"/>
        </w:tabs>
        <w:jc w:val="both"/>
        <w:rPr>
          <w:rFonts w:ascii="Tahoma" w:hAnsi="Tahoma" w:cs="Tahoma"/>
          <w:sz w:val="18"/>
          <w:szCs w:val="18"/>
        </w:rPr>
      </w:pPr>
    </w:p>
    <w:p w:rsidR="006E0706" w:rsidRPr="00A036EC" w:rsidRDefault="006E0706" w:rsidP="008000A7">
      <w:pPr>
        <w:pStyle w:val="Zpat"/>
        <w:tabs>
          <w:tab w:val="clear" w:pos="4536"/>
          <w:tab w:val="clear" w:pos="9072"/>
        </w:tabs>
        <w:jc w:val="both"/>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9900"/>
        <w:tblLook w:val="01E0" w:firstRow="1" w:lastRow="1" w:firstColumn="1" w:lastColumn="1" w:noHBand="0" w:noVBand="0"/>
      </w:tblPr>
      <w:tblGrid>
        <w:gridCol w:w="9060"/>
      </w:tblGrid>
      <w:tr w:rsidR="006E0706" w:rsidRPr="005B57CC" w:rsidTr="005B57CC">
        <w:tc>
          <w:tcPr>
            <w:tcW w:w="9212" w:type="dxa"/>
            <w:shd w:val="clear" w:color="auto" w:fill="FF9900"/>
          </w:tcPr>
          <w:p w:rsidR="006E0706" w:rsidRPr="005B57CC" w:rsidRDefault="00887EA3" w:rsidP="005B57CC">
            <w:pPr>
              <w:pStyle w:val="Zpat"/>
              <w:tabs>
                <w:tab w:val="clear" w:pos="4536"/>
                <w:tab w:val="clear" w:pos="9072"/>
              </w:tabs>
              <w:jc w:val="both"/>
              <w:rPr>
                <w:rFonts w:ascii="Tahoma" w:hAnsi="Tahoma" w:cs="Tahoma"/>
                <w:b/>
                <w:sz w:val="18"/>
                <w:szCs w:val="18"/>
              </w:rPr>
            </w:pPr>
            <w:r w:rsidRPr="005B57CC">
              <w:rPr>
                <w:rFonts w:ascii="Tahoma" w:hAnsi="Tahoma" w:cs="Tahoma"/>
                <w:b/>
                <w:sz w:val="18"/>
                <w:szCs w:val="18"/>
              </w:rPr>
              <w:t>8.  Ukončení</w:t>
            </w:r>
            <w:r w:rsidR="001D4D26" w:rsidRPr="005B57CC">
              <w:rPr>
                <w:rFonts w:ascii="Tahoma" w:hAnsi="Tahoma" w:cs="Tahoma"/>
                <w:b/>
                <w:sz w:val="18"/>
                <w:szCs w:val="18"/>
              </w:rPr>
              <w:t xml:space="preserve"> </w:t>
            </w:r>
            <w:r w:rsidRPr="005B57CC">
              <w:rPr>
                <w:rFonts w:ascii="Tahoma" w:hAnsi="Tahoma" w:cs="Tahoma"/>
                <w:b/>
                <w:sz w:val="18"/>
                <w:szCs w:val="18"/>
              </w:rPr>
              <w:t xml:space="preserve"> vzdělávání</w:t>
            </w:r>
          </w:p>
          <w:p w:rsidR="006E0706" w:rsidRPr="005B57CC" w:rsidRDefault="006E0706" w:rsidP="005B57CC">
            <w:pPr>
              <w:pStyle w:val="Zpat"/>
              <w:tabs>
                <w:tab w:val="clear" w:pos="4536"/>
                <w:tab w:val="clear" w:pos="9072"/>
              </w:tabs>
              <w:jc w:val="both"/>
              <w:rPr>
                <w:rFonts w:ascii="Tahoma" w:hAnsi="Tahoma" w:cs="Tahoma"/>
                <w:sz w:val="18"/>
                <w:szCs w:val="18"/>
              </w:rPr>
            </w:pPr>
          </w:p>
        </w:tc>
      </w:tr>
    </w:tbl>
    <w:p w:rsidR="006E0706" w:rsidRDefault="006E0706" w:rsidP="008000A7">
      <w:pPr>
        <w:pStyle w:val="Zpat"/>
        <w:tabs>
          <w:tab w:val="clear" w:pos="4536"/>
          <w:tab w:val="clear" w:pos="9072"/>
        </w:tabs>
        <w:jc w:val="both"/>
      </w:pPr>
    </w:p>
    <w:p w:rsidR="006E0706" w:rsidRPr="001D4D26" w:rsidRDefault="00887EA3" w:rsidP="008000A7">
      <w:pPr>
        <w:pStyle w:val="Zpat"/>
        <w:tabs>
          <w:tab w:val="clear" w:pos="4536"/>
          <w:tab w:val="clear" w:pos="9072"/>
        </w:tabs>
        <w:jc w:val="both"/>
        <w:rPr>
          <w:rFonts w:ascii="Tahoma" w:hAnsi="Tahoma" w:cs="Tahoma"/>
          <w:b/>
          <w:sz w:val="18"/>
          <w:szCs w:val="18"/>
        </w:rPr>
      </w:pPr>
      <w:r w:rsidRPr="001D4D26">
        <w:rPr>
          <w:rFonts w:ascii="Tahoma" w:hAnsi="Tahoma" w:cs="Tahoma"/>
          <w:b/>
          <w:sz w:val="18"/>
          <w:szCs w:val="18"/>
        </w:rPr>
        <w:t>8.1.</w:t>
      </w:r>
    </w:p>
    <w:p w:rsidR="00A32DC3" w:rsidRPr="00A036EC" w:rsidRDefault="00A32DC3" w:rsidP="008000A7">
      <w:pPr>
        <w:pStyle w:val="Zpat"/>
        <w:tabs>
          <w:tab w:val="clear" w:pos="4536"/>
          <w:tab w:val="clear" w:pos="9072"/>
        </w:tabs>
        <w:jc w:val="both"/>
        <w:rPr>
          <w:rFonts w:ascii="Tahoma" w:hAnsi="Tahoma" w:cs="Tahoma"/>
          <w:sz w:val="18"/>
          <w:szCs w:val="18"/>
        </w:rPr>
      </w:pPr>
      <w:r w:rsidRPr="00A036EC">
        <w:rPr>
          <w:rFonts w:ascii="Tahoma" w:hAnsi="Tahoma" w:cs="Tahoma"/>
          <w:sz w:val="18"/>
          <w:szCs w:val="18"/>
        </w:rPr>
        <w:t>Ukončení vzdělávání žáků se řídí vyhláškou č. 71/2005 Sb., o základním uměleckém vzdělávání.</w:t>
      </w:r>
    </w:p>
    <w:p w:rsidR="00A32DC3" w:rsidRPr="00A036EC" w:rsidRDefault="00A32DC3" w:rsidP="008000A7">
      <w:pPr>
        <w:pStyle w:val="Zpat"/>
        <w:tabs>
          <w:tab w:val="clear" w:pos="4536"/>
          <w:tab w:val="clear" w:pos="9072"/>
        </w:tabs>
        <w:jc w:val="both"/>
        <w:rPr>
          <w:rFonts w:ascii="Tahoma" w:hAnsi="Tahoma" w:cs="Tahoma"/>
          <w:sz w:val="18"/>
          <w:szCs w:val="18"/>
        </w:rPr>
      </w:pPr>
    </w:p>
    <w:p w:rsidR="00A32DC3" w:rsidRPr="001D4D26" w:rsidRDefault="00A32DC3" w:rsidP="008000A7">
      <w:pPr>
        <w:pStyle w:val="Zpat"/>
        <w:tabs>
          <w:tab w:val="clear" w:pos="4536"/>
          <w:tab w:val="clear" w:pos="9072"/>
        </w:tabs>
        <w:jc w:val="both"/>
        <w:rPr>
          <w:rFonts w:ascii="Tahoma" w:hAnsi="Tahoma" w:cs="Tahoma"/>
          <w:b/>
          <w:sz w:val="18"/>
          <w:szCs w:val="18"/>
        </w:rPr>
      </w:pPr>
      <w:r w:rsidRPr="001D4D26">
        <w:rPr>
          <w:rFonts w:ascii="Tahoma" w:hAnsi="Tahoma" w:cs="Tahoma"/>
          <w:b/>
          <w:sz w:val="18"/>
          <w:szCs w:val="18"/>
        </w:rPr>
        <w:t>8.2.</w:t>
      </w:r>
    </w:p>
    <w:p w:rsidR="00A32DC3" w:rsidRPr="00A036EC" w:rsidRDefault="00A32DC3" w:rsidP="008000A7">
      <w:pPr>
        <w:pStyle w:val="Zpat"/>
        <w:tabs>
          <w:tab w:val="clear" w:pos="4536"/>
          <w:tab w:val="clear" w:pos="9072"/>
        </w:tabs>
        <w:jc w:val="both"/>
        <w:rPr>
          <w:rFonts w:ascii="Tahoma" w:hAnsi="Tahoma" w:cs="Tahoma"/>
          <w:sz w:val="18"/>
          <w:szCs w:val="18"/>
        </w:rPr>
      </w:pPr>
      <w:r w:rsidRPr="00A036EC">
        <w:rPr>
          <w:rFonts w:ascii="Tahoma" w:hAnsi="Tahoma" w:cs="Tahoma"/>
          <w:sz w:val="18"/>
          <w:szCs w:val="18"/>
        </w:rPr>
        <w:t>Základní studium I. a II. stupně, studium s rozšířeným počtem vyučovacích hodin a studium pro dospělé se ukončují vykonáním zá</w:t>
      </w:r>
      <w:r w:rsidR="00DD63F6">
        <w:rPr>
          <w:rFonts w:ascii="Tahoma" w:hAnsi="Tahoma" w:cs="Tahoma"/>
          <w:sz w:val="18"/>
          <w:szCs w:val="18"/>
        </w:rPr>
        <w:t>věrečné zkoušky, která může mít</w:t>
      </w:r>
      <w:r w:rsidRPr="00A036EC">
        <w:rPr>
          <w:rFonts w:ascii="Tahoma" w:hAnsi="Tahoma" w:cs="Tahoma"/>
          <w:sz w:val="18"/>
          <w:szCs w:val="18"/>
        </w:rPr>
        <w:t xml:space="preserve"> formu absolventského vystoupení nebo vystavení výtvarných prací na výstavě.</w:t>
      </w:r>
    </w:p>
    <w:p w:rsidR="00A32DC3" w:rsidRPr="00A036EC" w:rsidRDefault="00A32DC3" w:rsidP="008000A7">
      <w:pPr>
        <w:pStyle w:val="Zpat"/>
        <w:tabs>
          <w:tab w:val="clear" w:pos="4536"/>
          <w:tab w:val="clear" w:pos="9072"/>
        </w:tabs>
        <w:jc w:val="both"/>
        <w:rPr>
          <w:rFonts w:ascii="Tahoma" w:hAnsi="Tahoma" w:cs="Tahoma"/>
          <w:sz w:val="18"/>
          <w:szCs w:val="18"/>
        </w:rPr>
      </w:pPr>
    </w:p>
    <w:p w:rsidR="00A32DC3" w:rsidRPr="001D4D26" w:rsidRDefault="00A32DC3" w:rsidP="008000A7">
      <w:pPr>
        <w:pStyle w:val="Zpat"/>
        <w:tabs>
          <w:tab w:val="clear" w:pos="4536"/>
          <w:tab w:val="clear" w:pos="9072"/>
        </w:tabs>
        <w:jc w:val="both"/>
        <w:rPr>
          <w:rFonts w:ascii="Tahoma" w:hAnsi="Tahoma" w:cs="Tahoma"/>
          <w:b/>
          <w:sz w:val="18"/>
          <w:szCs w:val="18"/>
        </w:rPr>
      </w:pPr>
      <w:r w:rsidRPr="001D4D26">
        <w:rPr>
          <w:rFonts w:ascii="Tahoma" w:hAnsi="Tahoma" w:cs="Tahoma"/>
          <w:b/>
          <w:sz w:val="18"/>
          <w:szCs w:val="18"/>
        </w:rPr>
        <w:t>8.3.</w:t>
      </w:r>
    </w:p>
    <w:p w:rsidR="00A32DC3" w:rsidRPr="00A036EC" w:rsidRDefault="00A32DC3" w:rsidP="008000A7">
      <w:pPr>
        <w:pStyle w:val="Zpat"/>
        <w:tabs>
          <w:tab w:val="clear" w:pos="4536"/>
          <w:tab w:val="clear" w:pos="9072"/>
        </w:tabs>
        <w:jc w:val="both"/>
        <w:rPr>
          <w:rFonts w:ascii="Tahoma" w:hAnsi="Tahoma" w:cs="Tahoma"/>
          <w:sz w:val="18"/>
          <w:szCs w:val="18"/>
        </w:rPr>
      </w:pPr>
      <w:r w:rsidRPr="00A036EC">
        <w:rPr>
          <w:rFonts w:ascii="Tahoma" w:hAnsi="Tahoma" w:cs="Tahoma"/>
          <w:sz w:val="18"/>
          <w:szCs w:val="18"/>
        </w:rPr>
        <w:t>Žák přestává být žákem školy:</w:t>
      </w:r>
    </w:p>
    <w:p w:rsidR="00A32DC3" w:rsidRPr="00A036EC" w:rsidRDefault="00A32DC3" w:rsidP="00A32DC3">
      <w:pPr>
        <w:pStyle w:val="Zpat"/>
        <w:numPr>
          <w:ilvl w:val="0"/>
          <w:numId w:val="19"/>
        </w:numPr>
        <w:tabs>
          <w:tab w:val="clear" w:pos="4536"/>
          <w:tab w:val="clear" w:pos="9072"/>
        </w:tabs>
        <w:jc w:val="both"/>
        <w:rPr>
          <w:rFonts w:ascii="Tahoma" w:hAnsi="Tahoma" w:cs="Tahoma"/>
          <w:sz w:val="18"/>
          <w:szCs w:val="18"/>
        </w:rPr>
      </w:pPr>
      <w:r w:rsidRPr="00A036EC">
        <w:rPr>
          <w:rFonts w:ascii="Tahoma" w:hAnsi="Tahoma" w:cs="Tahoma"/>
          <w:sz w:val="18"/>
          <w:szCs w:val="18"/>
        </w:rPr>
        <w:t>jestliže nevykonal závěrečnou zkoušku nebo byl na konci 2. pololetí celkově hodnocen stupněm neprospěl a nebylo mu povoleno opakování ročníku,</w:t>
      </w:r>
    </w:p>
    <w:p w:rsidR="00A32DC3" w:rsidRPr="00A036EC" w:rsidRDefault="00A32DC3" w:rsidP="00A32DC3">
      <w:pPr>
        <w:pStyle w:val="Zpat"/>
        <w:numPr>
          <w:ilvl w:val="0"/>
          <w:numId w:val="19"/>
        </w:numPr>
        <w:tabs>
          <w:tab w:val="clear" w:pos="4536"/>
          <w:tab w:val="clear" w:pos="9072"/>
        </w:tabs>
        <w:jc w:val="both"/>
        <w:rPr>
          <w:rFonts w:ascii="Tahoma" w:hAnsi="Tahoma" w:cs="Tahoma"/>
          <w:sz w:val="18"/>
          <w:szCs w:val="18"/>
        </w:rPr>
      </w:pPr>
      <w:r w:rsidRPr="00A036EC">
        <w:rPr>
          <w:rFonts w:ascii="Tahoma" w:hAnsi="Tahoma" w:cs="Tahoma"/>
          <w:sz w:val="18"/>
          <w:szCs w:val="18"/>
        </w:rPr>
        <w:t xml:space="preserve">jestliže byl vyloučen ze školy ( § 31 </w:t>
      </w:r>
      <w:proofErr w:type="gramStart"/>
      <w:r w:rsidRPr="00A036EC">
        <w:rPr>
          <w:rFonts w:ascii="Tahoma" w:hAnsi="Tahoma" w:cs="Tahoma"/>
          <w:sz w:val="18"/>
          <w:szCs w:val="18"/>
        </w:rPr>
        <w:t>odst.2 až</w:t>
      </w:r>
      <w:proofErr w:type="gramEnd"/>
      <w:r w:rsidRPr="00A036EC">
        <w:rPr>
          <w:rFonts w:ascii="Tahoma" w:hAnsi="Tahoma" w:cs="Tahoma"/>
          <w:sz w:val="18"/>
          <w:szCs w:val="18"/>
        </w:rPr>
        <w:t xml:space="preserve"> 4 školského zákona),</w:t>
      </w:r>
    </w:p>
    <w:p w:rsidR="00A32DC3" w:rsidRPr="00A036EC" w:rsidRDefault="00A32DC3" w:rsidP="00A32DC3">
      <w:pPr>
        <w:pStyle w:val="Zpat"/>
        <w:numPr>
          <w:ilvl w:val="0"/>
          <w:numId w:val="19"/>
        </w:numPr>
        <w:tabs>
          <w:tab w:val="clear" w:pos="4536"/>
          <w:tab w:val="clear" w:pos="9072"/>
        </w:tabs>
        <w:jc w:val="both"/>
        <w:rPr>
          <w:rFonts w:ascii="Tahoma" w:hAnsi="Tahoma" w:cs="Tahoma"/>
          <w:sz w:val="18"/>
          <w:szCs w:val="18"/>
        </w:rPr>
      </w:pPr>
      <w:r w:rsidRPr="00A036EC">
        <w:rPr>
          <w:rFonts w:ascii="Tahoma" w:hAnsi="Tahoma" w:cs="Tahoma"/>
          <w:sz w:val="18"/>
          <w:szCs w:val="18"/>
        </w:rPr>
        <w:t>v případě, že o to písemně požádá zákonný zástupce nezletilého žáka nebo zletilý žák,</w:t>
      </w:r>
    </w:p>
    <w:p w:rsidR="00A32DC3" w:rsidRPr="00A036EC" w:rsidRDefault="00A32DC3" w:rsidP="00A32DC3">
      <w:pPr>
        <w:pStyle w:val="Zpat"/>
        <w:numPr>
          <w:ilvl w:val="0"/>
          <w:numId w:val="19"/>
        </w:numPr>
        <w:tabs>
          <w:tab w:val="clear" w:pos="4536"/>
          <w:tab w:val="clear" w:pos="9072"/>
        </w:tabs>
        <w:jc w:val="both"/>
        <w:rPr>
          <w:rFonts w:ascii="Tahoma" w:hAnsi="Tahoma" w:cs="Tahoma"/>
          <w:sz w:val="18"/>
          <w:szCs w:val="18"/>
        </w:rPr>
      </w:pPr>
      <w:r w:rsidRPr="00A036EC">
        <w:rPr>
          <w:rFonts w:ascii="Tahoma" w:hAnsi="Tahoma" w:cs="Tahoma"/>
          <w:sz w:val="18"/>
          <w:szCs w:val="18"/>
        </w:rPr>
        <w:t>v případě, že zákonný zástupce nezletilého žáka nebo zletilý žák neuhradil úplatu za vzdělávání ve stanoveném termínu a nedohodl s ředitelem školy jiný náhradní termín.</w:t>
      </w:r>
    </w:p>
    <w:p w:rsidR="00A32DC3" w:rsidRPr="001D4D26" w:rsidRDefault="00A32DC3" w:rsidP="00A32DC3">
      <w:pPr>
        <w:pStyle w:val="Zpat"/>
        <w:tabs>
          <w:tab w:val="clear" w:pos="4536"/>
          <w:tab w:val="clear" w:pos="9072"/>
        </w:tabs>
        <w:jc w:val="both"/>
        <w:rPr>
          <w:rFonts w:ascii="Tahoma" w:hAnsi="Tahoma" w:cs="Tahoma"/>
          <w:b/>
          <w:sz w:val="18"/>
          <w:szCs w:val="18"/>
        </w:rPr>
      </w:pPr>
    </w:p>
    <w:p w:rsidR="00A32DC3" w:rsidRPr="001D4D26" w:rsidRDefault="00A32DC3" w:rsidP="00A32DC3">
      <w:pPr>
        <w:pStyle w:val="Zpat"/>
        <w:tabs>
          <w:tab w:val="clear" w:pos="4536"/>
          <w:tab w:val="clear" w:pos="9072"/>
        </w:tabs>
        <w:jc w:val="both"/>
        <w:rPr>
          <w:rFonts w:ascii="Tahoma" w:hAnsi="Tahoma" w:cs="Tahoma"/>
          <w:b/>
          <w:sz w:val="18"/>
          <w:szCs w:val="18"/>
        </w:rPr>
      </w:pPr>
      <w:r w:rsidRPr="001D4D26">
        <w:rPr>
          <w:rFonts w:ascii="Tahoma" w:hAnsi="Tahoma" w:cs="Tahoma"/>
          <w:b/>
          <w:sz w:val="18"/>
          <w:szCs w:val="18"/>
        </w:rPr>
        <w:t>8.4.</w:t>
      </w:r>
    </w:p>
    <w:p w:rsidR="00A32DC3" w:rsidRPr="00A036EC" w:rsidRDefault="00A32DC3" w:rsidP="00A32DC3">
      <w:pPr>
        <w:pStyle w:val="Zpat"/>
        <w:tabs>
          <w:tab w:val="clear" w:pos="4536"/>
          <w:tab w:val="clear" w:pos="9072"/>
        </w:tabs>
        <w:jc w:val="both"/>
        <w:rPr>
          <w:rFonts w:ascii="Tahoma" w:hAnsi="Tahoma" w:cs="Tahoma"/>
          <w:sz w:val="18"/>
          <w:szCs w:val="18"/>
        </w:rPr>
      </w:pPr>
      <w:r w:rsidRPr="00A036EC">
        <w:rPr>
          <w:rFonts w:ascii="Tahoma" w:hAnsi="Tahoma" w:cs="Tahoma"/>
          <w:sz w:val="18"/>
          <w:szCs w:val="18"/>
        </w:rPr>
        <w:t>O ukončení vzdělávání podle</w:t>
      </w:r>
      <w:r w:rsidR="00320D45">
        <w:rPr>
          <w:rFonts w:ascii="Tahoma" w:hAnsi="Tahoma" w:cs="Tahoma"/>
          <w:sz w:val="18"/>
          <w:szCs w:val="18"/>
        </w:rPr>
        <w:t xml:space="preserve"> </w:t>
      </w:r>
      <w:r w:rsidR="00320D45" w:rsidRPr="00A036EC">
        <w:rPr>
          <w:rFonts w:ascii="Tahoma" w:hAnsi="Tahoma" w:cs="Tahoma"/>
          <w:sz w:val="18"/>
          <w:szCs w:val="18"/>
        </w:rPr>
        <w:t xml:space="preserve">§ </w:t>
      </w:r>
      <w:r w:rsidR="00320D45">
        <w:rPr>
          <w:rFonts w:ascii="Tahoma" w:hAnsi="Tahoma" w:cs="Tahoma"/>
          <w:sz w:val="18"/>
          <w:szCs w:val="18"/>
        </w:rPr>
        <w:t xml:space="preserve">7 </w:t>
      </w:r>
      <w:r w:rsidRPr="00A036EC">
        <w:rPr>
          <w:rFonts w:ascii="Tahoma" w:hAnsi="Tahoma" w:cs="Tahoma"/>
          <w:sz w:val="18"/>
          <w:szCs w:val="18"/>
        </w:rPr>
        <w:t>odstavce 2 písm. a) nebo d) je zákonný zástupce žáka nebo zletilý žák vyrozuměn písemně do jednoho týdne po ukončení vzdělávání.</w:t>
      </w:r>
    </w:p>
    <w:p w:rsidR="006E0706" w:rsidRPr="00A036EC" w:rsidRDefault="006E0706" w:rsidP="008000A7">
      <w:pPr>
        <w:pStyle w:val="Zpat"/>
        <w:tabs>
          <w:tab w:val="clear" w:pos="4536"/>
          <w:tab w:val="clear" w:pos="9072"/>
        </w:tabs>
        <w:jc w:val="both"/>
        <w:rPr>
          <w:rFonts w:ascii="Tahoma" w:hAnsi="Tahoma" w:cs="Tahoma"/>
          <w:sz w:val="18"/>
          <w:szCs w:val="18"/>
        </w:rPr>
      </w:pPr>
    </w:p>
    <w:p w:rsidR="00A32DC3" w:rsidRDefault="00A32DC3" w:rsidP="008000A7">
      <w:pPr>
        <w:pStyle w:val="Zpat"/>
        <w:tabs>
          <w:tab w:val="clear" w:pos="4536"/>
          <w:tab w:val="clear" w:pos="9072"/>
        </w:tabs>
        <w:jc w:val="both"/>
        <w:rPr>
          <w:rFonts w:ascii="Tahoma" w:hAnsi="Tahoma" w:cs="Tahoma"/>
          <w:sz w:val="18"/>
          <w:szCs w:val="18"/>
        </w:rPr>
      </w:pPr>
    </w:p>
    <w:p w:rsidR="00442EF1" w:rsidRDefault="00442EF1" w:rsidP="008000A7">
      <w:pPr>
        <w:pStyle w:val="Zpat"/>
        <w:tabs>
          <w:tab w:val="clear" w:pos="4536"/>
          <w:tab w:val="clear" w:pos="9072"/>
        </w:tabs>
        <w:jc w:val="both"/>
        <w:rPr>
          <w:rFonts w:ascii="Tahoma" w:hAnsi="Tahoma" w:cs="Tahoma"/>
          <w:sz w:val="18"/>
          <w:szCs w:val="18"/>
        </w:rPr>
      </w:pPr>
    </w:p>
    <w:p w:rsidR="00442EF1" w:rsidRPr="00A036EC" w:rsidRDefault="00442EF1" w:rsidP="008000A7">
      <w:pPr>
        <w:pStyle w:val="Zpat"/>
        <w:tabs>
          <w:tab w:val="clear" w:pos="4536"/>
          <w:tab w:val="clear" w:pos="9072"/>
        </w:tabs>
        <w:jc w:val="both"/>
        <w:rPr>
          <w:rFonts w:ascii="Tahoma" w:hAnsi="Tahoma" w:cs="Tahoma"/>
          <w:sz w:val="18"/>
          <w:szCs w:val="18"/>
        </w:rPr>
      </w:pPr>
    </w:p>
    <w:p w:rsidR="00AD51FC" w:rsidRPr="00A036EC" w:rsidRDefault="00AD51FC" w:rsidP="008000A7">
      <w:pPr>
        <w:pStyle w:val="Zpat"/>
        <w:tabs>
          <w:tab w:val="clear" w:pos="4536"/>
          <w:tab w:val="clear" w:pos="9072"/>
        </w:tabs>
        <w:jc w:val="both"/>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9900"/>
        <w:tblLook w:val="01E0" w:firstRow="1" w:lastRow="1" w:firstColumn="1" w:lastColumn="1" w:noHBand="0" w:noVBand="0"/>
      </w:tblPr>
      <w:tblGrid>
        <w:gridCol w:w="9060"/>
      </w:tblGrid>
      <w:tr w:rsidR="006E0706" w:rsidRPr="005B57CC" w:rsidTr="005B57CC">
        <w:tc>
          <w:tcPr>
            <w:tcW w:w="9212" w:type="dxa"/>
            <w:shd w:val="clear" w:color="auto" w:fill="FF9900"/>
          </w:tcPr>
          <w:p w:rsidR="006E0706" w:rsidRPr="005B57CC" w:rsidRDefault="006E0706" w:rsidP="005B57CC">
            <w:pPr>
              <w:pStyle w:val="Zpat"/>
              <w:tabs>
                <w:tab w:val="clear" w:pos="4536"/>
                <w:tab w:val="clear" w:pos="9072"/>
              </w:tabs>
              <w:jc w:val="both"/>
              <w:rPr>
                <w:rFonts w:ascii="Tahoma" w:hAnsi="Tahoma" w:cs="Tahoma"/>
                <w:b/>
                <w:sz w:val="18"/>
                <w:szCs w:val="18"/>
              </w:rPr>
            </w:pPr>
            <w:r w:rsidRPr="005B57CC">
              <w:rPr>
                <w:rFonts w:ascii="Tahoma" w:hAnsi="Tahoma" w:cs="Tahoma"/>
                <w:b/>
                <w:sz w:val="18"/>
                <w:szCs w:val="18"/>
              </w:rPr>
              <w:t>9.</w:t>
            </w:r>
            <w:r w:rsidR="00A32DC3" w:rsidRPr="005B57CC">
              <w:rPr>
                <w:rFonts w:ascii="Tahoma" w:hAnsi="Tahoma" w:cs="Tahoma"/>
                <w:b/>
                <w:sz w:val="18"/>
                <w:szCs w:val="18"/>
              </w:rPr>
              <w:t xml:space="preserve">  Výchovná</w:t>
            </w:r>
            <w:r w:rsidR="001D4D26" w:rsidRPr="005B57CC">
              <w:rPr>
                <w:rFonts w:ascii="Tahoma" w:hAnsi="Tahoma" w:cs="Tahoma"/>
                <w:b/>
                <w:sz w:val="18"/>
                <w:szCs w:val="18"/>
              </w:rPr>
              <w:t xml:space="preserve"> </w:t>
            </w:r>
            <w:r w:rsidR="00A32DC3" w:rsidRPr="005B57CC">
              <w:rPr>
                <w:rFonts w:ascii="Tahoma" w:hAnsi="Tahoma" w:cs="Tahoma"/>
                <w:b/>
                <w:sz w:val="18"/>
                <w:szCs w:val="18"/>
              </w:rPr>
              <w:t xml:space="preserve"> opatření</w:t>
            </w:r>
          </w:p>
          <w:p w:rsidR="00A32DC3" w:rsidRPr="005B57CC" w:rsidRDefault="00A32DC3" w:rsidP="005B57CC">
            <w:pPr>
              <w:pStyle w:val="Zpat"/>
              <w:tabs>
                <w:tab w:val="clear" w:pos="4536"/>
                <w:tab w:val="clear" w:pos="9072"/>
              </w:tabs>
              <w:jc w:val="both"/>
              <w:rPr>
                <w:rFonts w:ascii="Tahoma" w:hAnsi="Tahoma" w:cs="Tahoma"/>
                <w:sz w:val="18"/>
                <w:szCs w:val="18"/>
              </w:rPr>
            </w:pPr>
          </w:p>
        </w:tc>
      </w:tr>
    </w:tbl>
    <w:p w:rsidR="006E0706" w:rsidRPr="00A036EC" w:rsidRDefault="006E0706" w:rsidP="008000A7">
      <w:pPr>
        <w:pStyle w:val="Zpat"/>
        <w:tabs>
          <w:tab w:val="clear" w:pos="4536"/>
          <w:tab w:val="clear" w:pos="9072"/>
        </w:tabs>
        <w:jc w:val="both"/>
        <w:rPr>
          <w:rFonts w:ascii="Tahoma" w:hAnsi="Tahoma" w:cs="Tahoma"/>
          <w:sz w:val="18"/>
          <w:szCs w:val="18"/>
        </w:rPr>
      </w:pPr>
    </w:p>
    <w:p w:rsidR="00330D34" w:rsidRPr="001D4D26" w:rsidRDefault="00A32DC3" w:rsidP="008000A7">
      <w:pPr>
        <w:pStyle w:val="Zpat"/>
        <w:tabs>
          <w:tab w:val="clear" w:pos="4536"/>
          <w:tab w:val="clear" w:pos="9072"/>
        </w:tabs>
        <w:jc w:val="both"/>
        <w:rPr>
          <w:rFonts w:ascii="Tahoma" w:hAnsi="Tahoma" w:cs="Tahoma"/>
          <w:b/>
          <w:sz w:val="18"/>
          <w:szCs w:val="18"/>
        </w:rPr>
      </w:pPr>
      <w:r w:rsidRPr="001D4D26">
        <w:rPr>
          <w:rFonts w:ascii="Tahoma" w:hAnsi="Tahoma" w:cs="Tahoma"/>
          <w:b/>
          <w:sz w:val="18"/>
          <w:szCs w:val="18"/>
        </w:rPr>
        <w:t>9.1.</w:t>
      </w:r>
    </w:p>
    <w:p w:rsidR="00A32DC3" w:rsidRPr="00A036EC" w:rsidRDefault="00A32DC3" w:rsidP="008000A7">
      <w:pPr>
        <w:pStyle w:val="Zpat"/>
        <w:tabs>
          <w:tab w:val="clear" w:pos="4536"/>
          <w:tab w:val="clear" w:pos="9072"/>
        </w:tabs>
        <w:jc w:val="both"/>
        <w:rPr>
          <w:rFonts w:ascii="Tahoma" w:hAnsi="Tahoma" w:cs="Tahoma"/>
          <w:sz w:val="18"/>
          <w:szCs w:val="18"/>
        </w:rPr>
      </w:pPr>
      <w:r w:rsidRPr="00A036EC">
        <w:rPr>
          <w:rFonts w:ascii="Tahoma" w:hAnsi="Tahoma" w:cs="Tahoma"/>
          <w:sz w:val="18"/>
          <w:szCs w:val="18"/>
        </w:rPr>
        <w:t>Výchovnými opatřeními jsou pochvaly nebo jiná ocenění a kázeňská opatření. Kázeňským opatřením je podmíněné vyloučení žáka ze školy, vyloučení žáka ze školy a další kázeňská opatření, která nemají právní důsledky pro žáka. Pochvaly, jiná ocenění a další kázeňská</w:t>
      </w:r>
      <w:r w:rsidR="00AD51FC" w:rsidRPr="00A036EC">
        <w:rPr>
          <w:rFonts w:ascii="Tahoma" w:hAnsi="Tahoma" w:cs="Tahoma"/>
          <w:sz w:val="18"/>
          <w:szCs w:val="18"/>
        </w:rPr>
        <w:t xml:space="preserve"> opatření může udělit či uložit ředitel školy nebo učitel hlavního předmětu.</w:t>
      </w:r>
    </w:p>
    <w:p w:rsidR="00AD51FC" w:rsidRPr="00A036EC" w:rsidRDefault="00AD51FC" w:rsidP="008000A7">
      <w:pPr>
        <w:pStyle w:val="Zpat"/>
        <w:tabs>
          <w:tab w:val="clear" w:pos="4536"/>
          <w:tab w:val="clear" w:pos="9072"/>
        </w:tabs>
        <w:jc w:val="both"/>
        <w:rPr>
          <w:rFonts w:ascii="Tahoma" w:hAnsi="Tahoma" w:cs="Tahoma"/>
          <w:sz w:val="18"/>
          <w:szCs w:val="18"/>
        </w:rPr>
      </w:pPr>
    </w:p>
    <w:p w:rsidR="00AD51FC" w:rsidRPr="001D4D26" w:rsidRDefault="00AD51FC" w:rsidP="008000A7">
      <w:pPr>
        <w:pStyle w:val="Zpat"/>
        <w:tabs>
          <w:tab w:val="clear" w:pos="4536"/>
          <w:tab w:val="clear" w:pos="9072"/>
        </w:tabs>
        <w:jc w:val="both"/>
        <w:rPr>
          <w:rFonts w:ascii="Tahoma" w:hAnsi="Tahoma" w:cs="Tahoma"/>
          <w:b/>
          <w:sz w:val="18"/>
          <w:szCs w:val="18"/>
        </w:rPr>
      </w:pPr>
      <w:r w:rsidRPr="001D4D26">
        <w:rPr>
          <w:rFonts w:ascii="Tahoma" w:hAnsi="Tahoma" w:cs="Tahoma"/>
          <w:b/>
          <w:sz w:val="18"/>
          <w:szCs w:val="18"/>
        </w:rPr>
        <w:t>9.2.</w:t>
      </w:r>
    </w:p>
    <w:p w:rsidR="00AD51FC" w:rsidRPr="00A036EC" w:rsidRDefault="00AD51FC" w:rsidP="008000A7">
      <w:pPr>
        <w:pStyle w:val="Zpat"/>
        <w:tabs>
          <w:tab w:val="clear" w:pos="4536"/>
          <w:tab w:val="clear" w:pos="9072"/>
        </w:tabs>
        <w:jc w:val="both"/>
        <w:rPr>
          <w:rFonts w:ascii="Tahoma" w:hAnsi="Tahoma" w:cs="Tahoma"/>
          <w:sz w:val="18"/>
          <w:szCs w:val="18"/>
        </w:rPr>
      </w:pPr>
      <w:r w:rsidRPr="00A036EC">
        <w:rPr>
          <w:rFonts w:ascii="Tahoma" w:hAnsi="Tahoma" w:cs="Tahoma"/>
          <w:sz w:val="18"/>
          <w:szCs w:val="18"/>
        </w:rPr>
        <w:t xml:space="preserve">Ředitel školy může v případě závažného zaviněného porušení povinností stanovených školským zákonem, vyhláškou o základním uměleckém vzdělávání a dalšími právními normami s touto vyhláškou související a tímto školním řádem rozhodnout o podmíněném vyloučení nebo o vyloučení žáka ze školy. V rozhodnutí o </w:t>
      </w:r>
      <w:proofErr w:type="gramStart"/>
      <w:r w:rsidRPr="00A036EC">
        <w:rPr>
          <w:rFonts w:ascii="Tahoma" w:hAnsi="Tahoma" w:cs="Tahoma"/>
          <w:sz w:val="18"/>
          <w:szCs w:val="18"/>
        </w:rPr>
        <w:t>podmíněním</w:t>
      </w:r>
      <w:proofErr w:type="gramEnd"/>
      <w:r w:rsidRPr="00A036EC">
        <w:rPr>
          <w:rFonts w:ascii="Tahoma" w:hAnsi="Tahoma" w:cs="Tahoma"/>
          <w:sz w:val="18"/>
          <w:szCs w:val="18"/>
        </w:rPr>
        <w:t xml:space="preserve"> vyloučení stanoví  ředitel školy zkušební lhůtu, a to nejdéle na dobu jednoho roku. Dopustí-li se žák v průběhu zkušební lhůty dalšího zaviněného porušení výše uvedených norem, může ředitel školy rozhodnout o jeho vyloučení.</w:t>
      </w:r>
    </w:p>
    <w:p w:rsidR="00AD51FC" w:rsidRPr="00A036EC" w:rsidRDefault="00AD51FC" w:rsidP="008000A7">
      <w:pPr>
        <w:pStyle w:val="Zpat"/>
        <w:tabs>
          <w:tab w:val="clear" w:pos="4536"/>
          <w:tab w:val="clear" w:pos="9072"/>
        </w:tabs>
        <w:jc w:val="both"/>
        <w:rPr>
          <w:rFonts w:ascii="Tahoma" w:hAnsi="Tahoma" w:cs="Tahoma"/>
          <w:sz w:val="18"/>
          <w:szCs w:val="18"/>
        </w:rPr>
      </w:pPr>
    </w:p>
    <w:p w:rsidR="00AD51FC" w:rsidRPr="00A036EC" w:rsidRDefault="00AD51FC" w:rsidP="008000A7">
      <w:pPr>
        <w:pStyle w:val="Zpat"/>
        <w:tabs>
          <w:tab w:val="clear" w:pos="4536"/>
          <w:tab w:val="clear" w:pos="9072"/>
        </w:tabs>
        <w:jc w:val="both"/>
        <w:rPr>
          <w:rFonts w:ascii="Tahoma" w:hAnsi="Tahoma" w:cs="Tahoma"/>
          <w:sz w:val="18"/>
          <w:szCs w:val="18"/>
        </w:rPr>
      </w:pPr>
    </w:p>
    <w:p w:rsidR="00AD51FC" w:rsidRPr="001D4D26" w:rsidRDefault="00AD51FC" w:rsidP="008000A7">
      <w:pPr>
        <w:pStyle w:val="Zpat"/>
        <w:tabs>
          <w:tab w:val="clear" w:pos="4536"/>
          <w:tab w:val="clear" w:pos="9072"/>
        </w:tabs>
        <w:jc w:val="both"/>
        <w:rPr>
          <w:rFonts w:ascii="Tahoma" w:hAnsi="Tahoma" w:cs="Tahoma"/>
          <w:b/>
          <w:sz w:val="18"/>
          <w:szCs w:val="18"/>
        </w:rPr>
      </w:pPr>
      <w:r w:rsidRPr="001D4D26">
        <w:rPr>
          <w:rFonts w:ascii="Tahoma" w:hAnsi="Tahoma" w:cs="Tahoma"/>
          <w:b/>
          <w:sz w:val="18"/>
          <w:szCs w:val="18"/>
        </w:rPr>
        <w:t>9.</w:t>
      </w:r>
      <w:r w:rsidR="006C3774">
        <w:rPr>
          <w:rFonts w:ascii="Tahoma" w:hAnsi="Tahoma" w:cs="Tahoma"/>
          <w:b/>
          <w:sz w:val="18"/>
          <w:szCs w:val="18"/>
        </w:rPr>
        <w:t>3</w:t>
      </w:r>
      <w:r w:rsidRPr="001D4D26">
        <w:rPr>
          <w:rFonts w:ascii="Tahoma" w:hAnsi="Tahoma" w:cs="Tahoma"/>
          <w:b/>
          <w:sz w:val="18"/>
          <w:szCs w:val="18"/>
        </w:rPr>
        <w:t>.</w:t>
      </w:r>
    </w:p>
    <w:p w:rsidR="00AD51FC" w:rsidRPr="00A036EC" w:rsidRDefault="00AD51FC" w:rsidP="008000A7">
      <w:pPr>
        <w:pStyle w:val="Zpat"/>
        <w:tabs>
          <w:tab w:val="clear" w:pos="4536"/>
          <w:tab w:val="clear" w:pos="9072"/>
        </w:tabs>
        <w:jc w:val="both"/>
        <w:rPr>
          <w:rFonts w:ascii="Tahoma" w:hAnsi="Tahoma" w:cs="Tahoma"/>
          <w:sz w:val="18"/>
          <w:szCs w:val="18"/>
        </w:rPr>
      </w:pPr>
      <w:r w:rsidRPr="00A036EC">
        <w:rPr>
          <w:rFonts w:ascii="Tahoma" w:hAnsi="Tahoma" w:cs="Tahoma"/>
          <w:sz w:val="18"/>
          <w:szCs w:val="18"/>
        </w:rPr>
        <w:t>Ředitel školy rozhodne o podmíněném vyloučení nebo vyloučení žáka do dvou měsíců ode dne, kdy se o provinění žáka dozvěděl, nejpozději však do jednoho roku ode dne, kdy se žák provinění dopustil s výjimkou případů, kdy provinění je klasifikováno jako trestný čin podle zvláštního právního předpisu (zák. č. 140/1961 Sb.). Žák přestává být žákem školy dnem následujícím po dni nabytí právní moci rozhodnutí o vyloučení, nestanoví-li toto rozhodnutí den pozdější.</w:t>
      </w:r>
    </w:p>
    <w:p w:rsidR="006E0706" w:rsidRPr="00A036EC" w:rsidRDefault="006E0706" w:rsidP="008000A7">
      <w:pPr>
        <w:pStyle w:val="Zpat"/>
        <w:tabs>
          <w:tab w:val="clear" w:pos="4536"/>
          <w:tab w:val="clear" w:pos="9072"/>
        </w:tabs>
        <w:jc w:val="both"/>
        <w:rPr>
          <w:rFonts w:ascii="Tahoma" w:hAnsi="Tahoma" w:cs="Tahoma"/>
          <w:sz w:val="18"/>
          <w:szCs w:val="18"/>
        </w:rPr>
      </w:pPr>
    </w:p>
    <w:p w:rsidR="00513FD3" w:rsidRPr="00A036EC" w:rsidRDefault="00513FD3" w:rsidP="00E92705">
      <w:pPr>
        <w:pStyle w:val="Zpat"/>
        <w:tabs>
          <w:tab w:val="clear" w:pos="4536"/>
          <w:tab w:val="clear" w:pos="9072"/>
        </w:tabs>
        <w:jc w:val="both"/>
        <w:rPr>
          <w:rFonts w:ascii="Tahoma" w:hAnsi="Tahoma" w:cs="Tahoma"/>
          <w:sz w:val="18"/>
          <w:szCs w:val="18"/>
        </w:rPr>
      </w:pPr>
    </w:p>
    <w:p w:rsidR="00AD51FC" w:rsidRPr="00A036EC" w:rsidRDefault="00AD51FC" w:rsidP="00E92705">
      <w:pPr>
        <w:pStyle w:val="Zpat"/>
        <w:tabs>
          <w:tab w:val="clear" w:pos="4536"/>
          <w:tab w:val="clear" w:pos="9072"/>
        </w:tabs>
        <w:jc w:val="both"/>
        <w:rPr>
          <w:rFonts w:ascii="Tahoma" w:hAnsi="Tahoma" w:cs="Tahoma"/>
          <w:sz w:val="18"/>
          <w:szCs w:val="18"/>
        </w:rPr>
      </w:pPr>
    </w:p>
    <w:p w:rsidR="00AD51FC" w:rsidRPr="00A036EC" w:rsidRDefault="00AD51FC" w:rsidP="00E92705">
      <w:pPr>
        <w:pStyle w:val="Zpat"/>
        <w:tabs>
          <w:tab w:val="clear" w:pos="4536"/>
          <w:tab w:val="clear" w:pos="9072"/>
        </w:tabs>
        <w:jc w:val="both"/>
        <w:rPr>
          <w:rFonts w:ascii="Tahoma" w:hAnsi="Tahoma" w:cs="Tahoma"/>
          <w:sz w:val="18"/>
          <w:szCs w:val="18"/>
        </w:rPr>
      </w:pPr>
    </w:p>
    <w:p w:rsidR="00AD51FC" w:rsidRPr="00A036EC" w:rsidRDefault="00AD51FC" w:rsidP="00E92705">
      <w:pPr>
        <w:pStyle w:val="Zpat"/>
        <w:tabs>
          <w:tab w:val="clear" w:pos="4536"/>
          <w:tab w:val="clear" w:pos="9072"/>
        </w:tabs>
        <w:jc w:val="both"/>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9900"/>
        <w:tblLook w:val="01E0" w:firstRow="1" w:lastRow="1" w:firstColumn="1" w:lastColumn="1" w:noHBand="0" w:noVBand="0"/>
      </w:tblPr>
      <w:tblGrid>
        <w:gridCol w:w="9060"/>
      </w:tblGrid>
      <w:tr w:rsidR="00246DA2" w:rsidRPr="005B57CC" w:rsidTr="005B57CC">
        <w:tc>
          <w:tcPr>
            <w:tcW w:w="9212" w:type="dxa"/>
            <w:shd w:val="clear" w:color="auto" w:fill="FF9900"/>
          </w:tcPr>
          <w:p w:rsidR="00246DA2" w:rsidRPr="005B57CC" w:rsidRDefault="00AD51FC" w:rsidP="005B57CC">
            <w:pPr>
              <w:pStyle w:val="Zpat"/>
              <w:tabs>
                <w:tab w:val="clear" w:pos="4536"/>
                <w:tab w:val="clear" w:pos="9072"/>
              </w:tabs>
              <w:jc w:val="both"/>
              <w:rPr>
                <w:rFonts w:ascii="Tahoma" w:hAnsi="Tahoma" w:cs="Tahoma"/>
                <w:b/>
                <w:sz w:val="18"/>
                <w:szCs w:val="18"/>
              </w:rPr>
            </w:pPr>
            <w:r w:rsidRPr="005B57CC">
              <w:rPr>
                <w:rFonts w:ascii="Tahoma" w:hAnsi="Tahoma" w:cs="Tahoma"/>
                <w:b/>
                <w:sz w:val="18"/>
                <w:szCs w:val="18"/>
              </w:rPr>
              <w:t>10</w:t>
            </w:r>
            <w:r w:rsidR="00246DA2" w:rsidRPr="005B57CC">
              <w:rPr>
                <w:rFonts w:ascii="Tahoma" w:hAnsi="Tahoma" w:cs="Tahoma"/>
                <w:b/>
                <w:sz w:val="18"/>
                <w:szCs w:val="18"/>
              </w:rPr>
              <w:t>.  Závěrečná</w:t>
            </w:r>
            <w:r w:rsidR="001D4D26" w:rsidRPr="005B57CC">
              <w:rPr>
                <w:rFonts w:ascii="Tahoma" w:hAnsi="Tahoma" w:cs="Tahoma"/>
                <w:b/>
                <w:sz w:val="18"/>
                <w:szCs w:val="18"/>
              </w:rPr>
              <w:t xml:space="preserve"> </w:t>
            </w:r>
            <w:r w:rsidR="00246DA2" w:rsidRPr="005B57CC">
              <w:rPr>
                <w:rFonts w:ascii="Tahoma" w:hAnsi="Tahoma" w:cs="Tahoma"/>
                <w:b/>
                <w:sz w:val="18"/>
                <w:szCs w:val="18"/>
              </w:rPr>
              <w:t xml:space="preserve"> ustanovení</w:t>
            </w:r>
          </w:p>
          <w:p w:rsidR="00246DA2" w:rsidRPr="005B57CC" w:rsidRDefault="00246DA2" w:rsidP="005B57CC">
            <w:pPr>
              <w:pStyle w:val="Zpat"/>
              <w:tabs>
                <w:tab w:val="clear" w:pos="4536"/>
                <w:tab w:val="clear" w:pos="9072"/>
              </w:tabs>
              <w:jc w:val="both"/>
              <w:rPr>
                <w:rFonts w:ascii="Tahoma" w:hAnsi="Tahoma" w:cs="Tahoma"/>
                <w:sz w:val="18"/>
                <w:szCs w:val="18"/>
              </w:rPr>
            </w:pPr>
          </w:p>
        </w:tc>
      </w:tr>
    </w:tbl>
    <w:p w:rsidR="00246DA2" w:rsidRPr="00A036EC" w:rsidRDefault="00246DA2" w:rsidP="00E92705">
      <w:pPr>
        <w:pStyle w:val="Zpat"/>
        <w:tabs>
          <w:tab w:val="clear" w:pos="4536"/>
          <w:tab w:val="clear" w:pos="9072"/>
        </w:tabs>
        <w:jc w:val="both"/>
        <w:rPr>
          <w:rFonts w:ascii="Tahoma" w:hAnsi="Tahoma" w:cs="Tahoma"/>
          <w:sz w:val="18"/>
          <w:szCs w:val="18"/>
        </w:rPr>
      </w:pPr>
    </w:p>
    <w:p w:rsidR="00246DA2" w:rsidRPr="001D4D26" w:rsidRDefault="00246DA2" w:rsidP="00E92705">
      <w:pPr>
        <w:pStyle w:val="Zpat"/>
        <w:tabs>
          <w:tab w:val="clear" w:pos="4536"/>
          <w:tab w:val="clear" w:pos="9072"/>
        </w:tabs>
        <w:jc w:val="both"/>
        <w:rPr>
          <w:rFonts w:ascii="Tahoma" w:hAnsi="Tahoma" w:cs="Tahoma"/>
          <w:b/>
          <w:sz w:val="18"/>
          <w:szCs w:val="18"/>
        </w:rPr>
      </w:pPr>
      <w:r w:rsidRPr="001D4D26">
        <w:rPr>
          <w:rFonts w:ascii="Tahoma" w:hAnsi="Tahoma" w:cs="Tahoma"/>
          <w:b/>
          <w:sz w:val="18"/>
          <w:szCs w:val="18"/>
        </w:rPr>
        <w:t>1</w:t>
      </w:r>
      <w:r w:rsidR="00AD51FC" w:rsidRPr="001D4D26">
        <w:rPr>
          <w:rFonts w:ascii="Tahoma" w:hAnsi="Tahoma" w:cs="Tahoma"/>
          <w:b/>
          <w:sz w:val="18"/>
          <w:szCs w:val="18"/>
        </w:rPr>
        <w:t>0</w:t>
      </w:r>
      <w:r w:rsidRPr="001D4D26">
        <w:rPr>
          <w:rFonts w:ascii="Tahoma" w:hAnsi="Tahoma" w:cs="Tahoma"/>
          <w:b/>
          <w:sz w:val="18"/>
          <w:szCs w:val="18"/>
        </w:rPr>
        <w:t>.1.</w:t>
      </w:r>
    </w:p>
    <w:p w:rsidR="00246DA2" w:rsidRPr="00A036EC" w:rsidRDefault="00246DA2" w:rsidP="00E92705">
      <w:pPr>
        <w:pStyle w:val="Zpat"/>
        <w:tabs>
          <w:tab w:val="clear" w:pos="4536"/>
          <w:tab w:val="clear" w:pos="9072"/>
        </w:tabs>
        <w:jc w:val="both"/>
        <w:rPr>
          <w:rFonts w:ascii="Tahoma" w:hAnsi="Tahoma" w:cs="Tahoma"/>
          <w:sz w:val="18"/>
          <w:szCs w:val="18"/>
        </w:rPr>
      </w:pPr>
      <w:r w:rsidRPr="00A036EC">
        <w:rPr>
          <w:rFonts w:ascii="Tahoma" w:hAnsi="Tahoma" w:cs="Tahoma"/>
          <w:sz w:val="18"/>
          <w:szCs w:val="18"/>
        </w:rPr>
        <w:t>Kontrolu provádění ustanovení této směrnice má statutární orgán školy – ředitel školy.</w:t>
      </w:r>
    </w:p>
    <w:p w:rsidR="00246DA2" w:rsidRPr="00A036EC" w:rsidRDefault="00246DA2" w:rsidP="00E92705">
      <w:pPr>
        <w:pStyle w:val="Zpat"/>
        <w:tabs>
          <w:tab w:val="clear" w:pos="4536"/>
          <w:tab w:val="clear" w:pos="9072"/>
        </w:tabs>
        <w:jc w:val="both"/>
        <w:rPr>
          <w:rFonts w:ascii="Tahoma" w:hAnsi="Tahoma" w:cs="Tahoma"/>
          <w:sz w:val="18"/>
          <w:szCs w:val="18"/>
        </w:rPr>
      </w:pPr>
    </w:p>
    <w:p w:rsidR="00246DA2" w:rsidRPr="001D4D26" w:rsidRDefault="00246DA2" w:rsidP="00E92705">
      <w:pPr>
        <w:pStyle w:val="Zpat"/>
        <w:tabs>
          <w:tab w:val="clear" w:pos="4536"/>
          <w:tab w:val="clear" w:pos="9072"/>
        </w:tabs>
        <w:jc w:val="both"/>
        <w:rPr>
          <w:rFonts w:ascii="Tahoma" w:hAnsi="Tahoma" w:cs="Tahoma"/>
          <w:b/>
          <w:sz w:val="18"/>
          <w:szCs w:val="18"/>
        </w:rPr>
      </w:pPr>
      <w:r w:rsidRPr="001D4D26">
        <w:rPr>
          <w:rFonts w:ascii="Tahoma" w:hAnsi="Tahoma" w:cs="Tahoma"/>
          <w:b/>
          <w:sz w:val="18"/>
          <w:szCs w:val="18"/>
        </w:rPr>
        <w:t>11.2.</w:t>
      </w:r>
    </w:p>
    <w:p w:rsidR="00246DA2" w:rsidRPr="00A036EC" w:rsidRDefault="00246DA2" w:rsidP="00E92705">
      <w:pPr>
        <w:pStyle w:val="Zpat"/>
        <w:tabs>
          <w:tab w:val="clear" w:pos="4536"/>
          <w:tab w:val="clear" w:pos="9072"/>
        </w:tabs>
        <w:jc w:val="both"/>
        <w:rPr>
          <w:rFonts w:ascii="Tahoma" w:hAnsi="Tahoma" w:cs="Tahoma"/>
          <w:sz w:val="18"/>
          <w:szCs w:val="18"/>
        </w:rPr>
      </w:pPr>
      <w:r w:rsidRPr="00A036EC">
        <w:rPr>
          <w:rFonts w:ascii="Tahoma" w:hAnsi="Tahoma" w:cs="Tahoma"/>
          <w:sz w:val="18"/>
          <w:szCs w:val="18"/>
        </w:rPr>
        <w:t>O kontrolách provádí písemné záznamy. Uložení směrnice v archivu školy se řídí Spisovým a skartačním řádem školy.</w:t>
      </w:r>
    </w:p>
    <w:p w:rsidR="00D71806" w:rsidRPr="00A036EC" w:rsidRDefault="00D71806" w:rsidP="00E92705">
      <w:pPr>
        <w:pStyle w:val="Zpat"/>
        <w:tabs>
          <w:tab w:val="clear" w:pos="4536"/>
          <w:tab w:val="clear" w:pos="9072"/>
        </w:tabs>
        <w:jc w:val="both"/>
        <w:rPr>
          <w:rFonts w:ascii="Tahoma" w:hAnsi="Tahoma" w:cs="Tahoma"/>
          <w:sz w:val="18"/>
          <w:szCs w:val="18"/>
        </w:rPr>
      </w:pPr>
    </w:p>
    <w:p w:rsidR="00D71806" w:rsidRPr="00A036EC" w:rsidRDefault="00D71806" w:rsidP="00E92705">
      <w:pPr>
        <w:pStyle w:val="Zpat"/>
        <w:tabs>
          <w:tab w:val="clear" w:pos="4536"/>
          <w:tab w:val="clear" w:pos="9072"/>
        </w:tabs>
        <w:jc w:val="both"/>
        <w:rPr>
          <w:rFonts w:ascii="Tahoma" w:hAnsi="Tahoma" w:cs="Tahoma"/>
          <w:sz w:val="18"/>
          <w:szCs w:val="18"/>
        </w:rPr>
      </w:pPr>
    </w:p>
    <w:p w:rsidR="00D71806" w:rsidRPr="00A036EC" w:rsidRDefault="00D71806" w:rsidP="00E92705">
      <w:pPr>
        <w:pStyle w:val="Zpat"/>
        <w:tabs>
          <w:tab w:val="clear" w:pos="4536"/>
          <w:tab w:val="clear" w:pos="9072"/>
        </w:tabs>
        <w:jc w:val="both"/>
        <w:rPr>
          <w:rFonts w:ascii="Tahoma" w:hAnsi="Tahoma" w:cs="Tahoma"/>
          <w:sz w:val="18"/>
          <w:szCs w:val="18"/>
        </w:rPr>
      </w:pPr>
    </w:p>
    <w:p w:rsidR="00D71806" w:rsidRPr="00A036EC" w:rsidRDefault="00D71806" w:rsidP="00E92705">
      <w:pPr>
        <w:pStyle w:val="Zpat"/>
        <w:tabs>
          <w:tab w:val="clear" w:pos="4536"/>
          <w:tab w:val="clear" w:pos="9072"/>
        </w:tabs>
        <w:jc w:val="both"/>
        <w:rPr>
          <w:rFonts w:ascii="Tahoma" w:hAnsi="Tahoma" w:cs="Tahoma"/>
          <w:sz w:val="18"/>
          <w:szCs w:val="18"/>
        </w:rPr>
      </w:pPr>
    </w:p>
    <w:p w:rsidR="00AD51FC" w:rsidRPr="00A036EC" w:rsidRDefault="00AD51FC" w:rsidP="00E92705">
      <w:pPr>
        <w:pStyle w:val="Zpat"/>
        <w:tabs>
          <w:tab w:val="clear" w:pos="4536"/>
          <w:tab w:val="clear" w:pos="9072"/>
        </w:tabs>
        <w:jc w:val="both"/>
        <w:rPr>
          <w:rFonts w:ascii="Tahoma" w:hAnsi="Tahoma" w:cs="Tahoma"/>
          <w:sz w:val="18"/>
          <w:szCs w:val="18"/>
        </w:rPr>
      </w:pPr>
    </w:p>
    <w:p w:rsidR="00AD51FC" w:rsidRPr="00A036EC" w:rsidRDefault="00AD51FC" w:rsidP="00E92705">
      <w:pPr>
        <w:pStyle w:val="Zpat"/>
        <w:tabs>
          <w:tab w:val="clear" w:pos="4536"/>
          <w:tab w:val="clear" w:pos="9072"/>
        </w:tabs>
        <w:jc w:val="both"/>
        <w:rPr>
          <w:rFonts w:ascii="Tahoma" w:hAnsi="Tahoma" w:cs="Tahoma"/>
          <w:sz w:val="18"/>
          <w:szCs w:val="18"/>
        </w:rPr>
      </w:pPr>
    </w:p>
    <w:p w:rsidR="00AD51FC" w:rsidRPr="00A036EC" w:rsidRDefault="00AD51FC" w:rsidP="00E92705">
      <w:pPr>
        <w:pStyle w:val="Zpat"/>
        <w:tabs>
          <w:tab w:val="clear" w:pos="4536"/>
          <w:tab w:val="clear" w:pos="9072"/>
        </w:tabs>
        <w:jc w:val="both"/>
        <w:rPr>
          <w:rFonts w:ascii="Tahoma" w:hAnsi="Tahoma" w:cs="Tahoma"/>
          <w:sz w:val="18"/>
          <w:szCs w:val="18"/>
        </w:rPr>
      </w:pPr>
    </w:p>
    <w:p w:rsidR="00AD51FC" w:rsidRPr="00A036EC" w:rsidRDefault="00AD51FC" w:rsidP="00E92705">
      <w:pPr>
        <w:pStyle w:val="Zpat"/>
        <w:tabs>
          <w:tab w:val="clear" w:pos="4536"/>
          <w:tab w:val="clear" w:pos="9072"/>
        </w:tabs>
        <w:jc w:val="both"/>
        <w:rPr>
          <w:rFonts w:ascii="Tahoma" w:hAnsi="Tahoma" w:cs="Tahoma"/>
          <w:sz w:val="18"/>
          <w:szCs w:val="18"/>
        </w:rPr>
      </w:pPr>
    </w:p>
    <w:p w:rsidR="00AD51FC" w:rsidRDefault="00AD51FC" w:rsidP="00E92705">
      <w:pPr>
        <w:pStyle w:val="Zpat"/>
        <w:tabs>
          <w:tab w:val="clear" w:pos="4536"/>
          <w:tab w:val="clear" w:pos="9072"/>
        </w:tabs>
        <w:jc w:val="both"/>
        <w:rPr>
          <w:rFonts w:ascii="Tahoma" w:hAnsi="Tahoma" w:cs="Tahoma"/>
          <w:sz w:val="18"/>
          <w:szCs w:val="18"/>
        </w:rPr>
      </w:pPr>
    </w:p>
    <w:p w:rsidR="00442EF1" w:rsidRDefault="00442EF1" w:rsidP="00E92705">
      <w:pPr>
        <w:pStyle w:val="Zpat"/>
        <w:tabs>
          <w:tab w:val="clear" w:pos="4536"/>
          <w:tab w:val="clear" w:pos="9072"/>
        </w:tabs>
        <w:jc w:val="both"/>
        <w:rPr>
          <w:rFonts w:ascii="Tahoma" w:hAnsi="Tahoma" w:cs="Tahoma"/>
          <w:sz w:val="18"/>
          <w:szCs w:val="18"/>
        </w:rPr>
      </w:pPr>
    </w:p>
    <w:p w:rsidR="00442EF1" w:rsidRDefault="00442EF1" w:rsidP="00E92705">
      <w:pPr>
        <w:pStyle w:val="Zpat"/>
        <w:tabs>
          <w:tab w:val="clear" w:pos="4536"/>
          <w:tab w:val="clear" w:pos="9072"/>
        </w:tabs>
        <w:jc w:val="both"/>
        <w:rPr>
          <w:rFonts w:ascii="Tahoma" w:hAnsi="Tahoma" w:cs="Tahoma"/>
          <w:sz w:val="18"/>
          <w:szCs w:val="18"/>
        </w:rPr>
      </w:pPr>
    </w:p>
    <w:p w:rsidR="00442EF1" w:rsidRDefault="00442EF1" w:rsidP="00E92705">
      <w:pPr>
        <w:pStyle w:val="Zpat"/>
        <w:tabs>
          <w:tab w:val="clear" w:pos="4536"/>
          <w:tab w:val="clear" w:pos="9072"/>
        </w:tabs>
        <w:jc w:val="both"/>
        <w:rPr>
          <w:rFonts w:ascii="Tahoma" w:hAnsi="Tahoma" w:cs="Tahoma"/>
          <w:sz w:val="18"/>
          <w:szCs w:val="18"/>
        </w:rPr>
      </w:pPr>
    </w:p>
    <w:p w:rsidR="00442EF1" w:rsidRDefault="00442EF1" w:rsidP="00E92705">
      <w:pPr>
        <w:pStyle w:val="Zpat"/>
        <w:tabs>
          <w:tab w:val="clear" w:pos="4536"/>
          <w:tab w:val="clear" w:pos="9072"/>
        </w:tabs>
        <w:jc w:val="both"/>
        <w:rPr>
          <w:rFonts w:ascii="Tahoma" w:hAnsi="Tahoma" w:cs="Tahoma"/>
          <w:sz w:val="18"/>
          <w:szCs w:val="18"/>
        </w:rPr>
      </w:pPr>
    </w:p>
    <w:p w:rsidR="00442EF1" w:rsidRDefault="00442EF1" w:rsidP="00E92705">
      <w:pPr>
        <w:pStyle w:val="Zpat"/>
        <w:tabs>
          <w:tab w:val="clear" w:pos="4536"/>
          <w:tab w:val="clear" w:pos="9072"/>
        </w:tabs>
        <w:jc w:val="both"/>
        <w:rPr>
          <w:rFonts w:ascii="Tahoma" w:hAnsi="Tahoma" w:cs="Tahoma"/>
          <w:sz w:val="18"/>
          <w:szCs w:val="18"/>
        </w:rPr>
      </w:pPr>
    </w:p>
    <w:p w:rsidR="00442EF1" w:rsidRDefault="00442EF1" w:rsidP="00E92705">
      <w:pPr>
        <w:pStyle w:val="Zpat"/>
        <w:tabs>
          <w:tab w:val="clear" w:pos="4536"/>
          <w:tab w:val="clear" w:pos="9072"/>
        </w:tabs>
        <w:jc w:val="both"/>
        <w:rPr>
          <w:rFonts w:ascii="Tahoma" w:hAnsi="Tahoma" w:cs="Tahoma"/>
          <w:sz w:val="18"/>
          <w:szCs w:val="18"/>
        </w:rPr>
      </w:pPr>
    </w:p>
    <w:p w:rsidR="00442EF1" w:rsidRDefault="00442EF1" w:rsidP="00E92705">
      <w:pPr>
        <w:pStyle w:val="Zpat"/>
        <w:tabs>
          <w:tab w:val="clear" w:pos="4536"/>
          <w:tab w:val="clear" w:pos="9072"/>
        </w:tabs>
        <w:jc w:val="both"/>
        <w:rPr>
          <w:rFonts w:ascii="Tahoma" w:hAnsi="Tahoma" w:cs="Tahoma"/>
          <w:sz w:val="18"/>
          <w:szCs w:val="18"/>
        </w:rPr>
      </w:pPr>
    </w:p>
    <w:p w:rsidR="00442EF1" w:rsidRDefault="00442EF1" w:rsidP="00E92705">
      <w:pPr>
        <w:pStyle w:val="Zpat"/>
        <w:tabs>
          <w:tab w:val="clear" w:pos="4536"/>
          <w:tab w:val="clear" w:pos="9072"/>
        </w:tabs>
        <w:jc w:val="both"/>
        <w:rPr>
          <w:rFonts w:ascii="Tahoma" w:hAnsi="Tahoma" w:cs="Tahoma"/>
          <w:sz w:val="18"/>
          <w:szCs w:val="18"/>
        </w:rPr>
      </w:pPr>
    </w:p>
    <w:p w:rsidR="00442EF1" w:rsidRDefault="00442EF1" w:rsidP="00E92705">
      <w:pPr>
        <w:pStyle w:val="Zpat"/>
        <w:tabs>
          <w:tab w:val="clear" w:pos="4536"/>
          <w:tab w:val="clear" w:pos="9072"/>
        </w:tabs>
        <w:jc w:val="both"/>
        <w:rPr>
          <w:rFonts w:ascii="Tahoma" w:hAnsi="Tahoma" w:cs="Tahoma"/>
          <w:sz w:val="18"/>
          <w:szCs w:val="18"/>
        </w:rPr>
      </w:pPr>
    </w:p>
    <w:p w:rsidR="00442EF1" w:rsidRDefault="00442EF1" w:rsidP="00E92705">
      <w:pPr>
        <w:pStyle w:val="Zpat"/>
        <w:tabs>
          <w:tab w:val="clear" w:pos="4536"/>
          <w:tab w:val="clear" w:pos="9072"/>
        </w:tabs>
        <w:jc w:val="both"/>
        <w:rPr>
          <w:rFonts w:ascii="Tahoma" w:hAnsi="Tahoma" w:cs="Tahoma"/>
          <w:sz w:val="18"/>
          <w:szCs w:val="18"/>
        </w:rPr>
      </w:pPr>
    </w:p>
    <w:p w:rsidR="00442EF1" w:rsidRDefault="00442EF1" w:rsidP="00E92705">
      <w:pPr>
        <w:pStyle w:val="Zpat"/>
        <w:tabs>
          <w:tab w:val="clear" w:pos="4536"/>
          <w:tab w:val="clear" w:pos="9072"/>
        </w:tabs>
        <w:jc w:val="both"/>
        <w:rPr>
          <w:rFonts w:ascii="Tahoma" w:hAnsi="Tahoma" w:cs="Tahoma"/>
          <w:sz w:val="18"/>
          <w:szCs w:val="18"/>
        </w:rPr>
      </w:pPr>
    </w:p>
    <w:p w:rsidR="00442EF1" w:rsidRDefault="00442EF1" w:rsidP="00E92705">
      <w:pPr>
        <w:pStyle w:val="Zpat"/>
        <w:tabs>
          <w:tab w:val="clear" w:pos="4536"/>
          <w:tab w:val="clear" w:pos="9072"/>
        </w:tabs>
        <w:jc w:val="both"/>
        <w:rPr>
          <w:rFonts w:ascii="Tahoma" w:hAnsi="Tahoma" w:cs="Tahoma"/>
          <w:sz w:val="18"/>
          <w:szCs w:val="18"/>
        </w:rPr>
      </w:pPr>
    </w:p>
    <w:p w:rsidR="00442EF1" w:rsidRDefault="00442EF1" w:rsidP="00E92705">
      <w:pPr>
        <w:pStyle w:val="Zpat"/>
        <w:tabs>
          <w:tab w:val="clear" w:pos="4536"/>
          <w:tab w:val="clear" w:pos="9072"/>
        </w:tabs>
        <w:jc w:val="both"/>
        <w:rPr>
          <w:rFonts w:ascii="Tahoma" w:hAnsi="Tahoma" w:cs="Tahoma"/>
          <w:sz w:val="18"/>
          <w:szCs w:val="18"/>
        </w:rPr>
      </w:pPr>
    </w:p>
    <w:p w:rsidR="00442EF1" w:rsidRDefault="00442EF1" w:rsidP="00E92705">
      <w:pPr>
        <w:pStyle w:val="Zpat"/>
        <w:tabs>
          <w:tab w:val="clear" w:pos="4536"/>
          <w:tab w:val="clear" w:pos="9072"/>
        </w:tabs>
        <w:jc w:val="both"/>
        <w:rPr>
          <w:rFonts w:ascii="Tahoma" w:hAnsi="Tahoma" w:cs="Tahoma"/>
          <w:sz w:val="18"/>
          <w:szCs w:val="18"/>
        </w:rPr>
      </w:pPr>
    </w:p>
    <w:p w:rsidR="00442EF1" w:rsidRDefault="00442EF1" w:rsidP="00E92705">
      <w:pPr>
        <w:pStyle w:val="Zpat"/>
        <w:tabs>
          <w:tab w:val="clear" w:pos="4536"/>
          <w:tab w:val="clear" w:pos="9072"/>
        </w:tabs>
        <w:jc w:val="both"/>
        <w:rPr>
          <w:rFonts w:ascii="Tahoma" w:hAnsi="Tahoma" w:cs="Tahoma"/>
          <w:sz w:val="18"/>
          <w:szCs w:val="18"/>
        </w:rPr>
      </w:pPr>
    </w:p>
    <w:p w:rsidR="00442EF1" w:rsidRDefault="00442EF1" w:rsidP="00E92705">
      <w:pPr>
        <w:pStyle w:val="Zpat"/>
        <w:tabs>
          <w:tab w:val="clear" w:pos="4536"/>
          <w:tab w:val="clear" w:pos="9072"/>
        </w:tabs>
        <w:jc w:val="both"/>
        <w:rPr>
          <w:rFonts w:ascii="Tahoma" w:hAnsi="Tahoma" w:cs="Tahoma"/>
          <w:sz w:val="18"/>
          <w:szCs w:val="18"/>
        </w:rPr>
      </w:pPr>
    </w:p>
    <w:p w:rsidR="00442EF1" w:rsidRDefault="00442EF1" w:rsidP="00E92705">
      <w:pPr>
        <w:pStyle w:val="Zpat"/>
        <w:tabs>
          <w:tab w:val="clear" w:pos="4536"/>
          <w:tab w:val="clear" w:pos="9072"/>
        </w:tabs>
        <w:jc w:val="both"/>
        <w:rPr>
          <w:rFonts w:ascii="Tahoma" w:hAnsi="Tahoma" w:cs="Tahoma"/>
          <w:sz w:val="18"/>
          <w:szCs w:val="18"/>
        </w:rPr>
      </w:pPr>
    </w:p>
    <w:p w:rsidR="00442EF1" w:rsidRDefault="00442EF1" w:rsidP="00E92705">
      <w:pPr>
        <w:pStyle w:val="Zpat"/>
        <w:tabs>
          <w:tab w:val="clear" w:pos="4536"/>
          <w:tab w:val="clear" w:pos="9072"/>
        </w:tabs>
        <w:jc w:val="both"/>
        <w:rPr>
          <w:rFonts w:ascii="Tahoma" w:hAnsi="Tahoma" w:cs="Tahoma"/>
          <w:sz w:val="18"/>
          <w:szCs w:val="18"/>
        </w:rPr>
      </w:pPr>
    </w:p>
    <w:p w:rsidR="00442EF1" w:rsidRDefault="00442EF1" w:rsidP="00E92705">
      <w:pPr>
        <w:pStyle w:val="Zpat"/>
        <w:tabs>
          <w:tab w:val="clear" w:pos="4536"/>
          <w:tab w:val="clear" w:pos="9072"/>
        </w:tabs>
        <w:jc w:val="both"/>
        <w:rPr>
          <w:rFonts w:ascii="Tahoma" w:hAnsi="Tahoma" w:cs="Tahoma"/>
          <w:sz w:val="18"/>
          <w:szCs w:val="18"/>
        </w:rPr>
      </w:pPr>
    </w:p>
    <w:p w:rsidR="00442EF1" w:rsidRDefault="00442EF1" w:rsidP="00E92705">
      <w:pPr>
        <w:pStyle w:val="Zpat"/>
        <w:tabs>
          <w:tab w:val="clear" w:pos="4536"/>
          <w:tab w:val="clear" w:pos="9072"/>
        </w:tabs>
        <w:jc w:val="both"/>
        <w:rPr>
          <w:rFonts w:ascii="Tahoma" w:hAnsi="Tahoma" w:cs="Tahoma"/>
          <w:sz w:val="18"/>
          <w:szCs w:val="18"/>
        </w:rPr>
      </w:pPr>
    </w:p>
    <w:p w:rsidR="00442EF1" w:rsidRDefault="00442EF1" w:rsidP="00E92705">
      <w:pPr>
        <w:pStyle w:val="Zpat"/>
        <w:tabs>
          <w:tab w:val="clear" w:pos="4536"/>
          <w:tab w:val="clear" w:pos="9072"/>
        </w:tabs>
        <w:jc w:val="both"/>
        <w:rPr>
          <w:rFonts w:ascii="Tahoma" w:hAnsi="Tahoma" w:cs="Tahoma"/>
          <w:sz w:val="18"/>
          <w:szCs w:val="18"/>
        </w:rPr>
      </w:pPr>
    </w:p>
    <w:p w:rsidR="00442EF1" w:rsidRDefault="00442EF1" w:rsidP="00E92705">
      <w:pPr>
        <w:pStyle w:val="Zpat"/>
        <w:tabs>
          <w:tab w:val="clear" w:pos="4536"/>
          <w:tab w:val="clear" w:pos="9072"/>
        </w:tabs>
        <w:jc w:val="both"/>
        <w:rPr>
          <w:rFonts w:ascii="Tahoma" w:hAnsi="Tahoma" w:cs="Tahoma"/>
          <w:sz w:val="18"/>
          <w:szCs w:val="18"/>
        </w:rPr>
      </w:pPr>
    </w:p>
    <w:p w:rsidR="00442EF1" w:rsidRDefault="00442EF1" w:rsidP="00E92705">
      <w:pPr>
        <w:pStyle w:val="Zpat"/>
        <w:tabs>
          <w:tab w:val="clear" w:pos="4536"/>
          <w:tab w:val="clear" w:pos="9072"/>
        </w:tabs>
        <w:jc w:val="both"/>
        <w:rPr>
          <w:rFonts w:ascii="Tahoma" w:hAnsi="Tahoma" w:cs="Tahoma"/>
          <w:sz w:val="18"/>
          <w:szCs w:val="18"/>
        </w:rPr>
      </w:pPr>
    </w:p>
    <w:p w:rsidR="00442EF1" w:rsidRDefault="00442EF1" w:rsidP="00E92705">
      <w:pPr>
        <w:pStyle w:val="Zpat"/>
        <w:tabs>
          <w:tab w:val="clear" w:pos="4536"/>
          <w:tab w:val="clear" w:pos="9072"/>
        </w:tabs>
        <w:jc w:val="both"/>
        <w:rPr>
          <w:rFonts w:ascii="Tahoma" w:hAnsi="Tahoma" w:cs="Tahoma"/>
          <w:sz w:val="18"/>
          <w:szCs w:val="18"/>
        </w:rPr>
      </w:pPr>
    </w:p>
    <w:p w:rsidR="00442EF1" w:rsidRDefault="00442EF1" w:rsidP="00E92705">
      <w:pPr>
        <w:pStyle w:val="Zpat"/>
        <w:tabs>
          <w:tab w:val="clear" w:pos="4536"/>
          <w:tab w:val="clear" w:pos="9072"/>
        </w:tabs>
        <w:jc w:val="both"/>
        <w:rPr>
          <w:rFonts w:ascii="Tahoma" w:hAnsi="Tahoma" w:cs="Tahoma"/>
          <w:sz w:val="18"/>
          <w:szCs w:val="18"/>
        </w:rPr>
      </w:pPr>
    </w:p>
    <w:p w:rsidR="00442EF1" w:rsidRDefault="00442EF1" w:rsidP="00E92705">
      <w:pPr>
        <w:pStyle w:val="Zpat"/>
        <w:tabs>
          <w:tab w:val="clear" w:pos="4536"/>
          <w:tab w:val="clear" w:pos="9072"/>
        </w:tabs>
        <w:jc w:val="both"/>
        <w:rPr>
          <w:rFonts w:ascii="Tahoma" w:hAnsi="Tahoma" w:cs="Tahoma"/>
          <w:sz w:val="18"/>
          <w:szCs w:val="18"/>
        </w:rPr>
      </w:pPr>
    </w:p>
    <w:p w:rsidR="00442EF1" w:rsidRDefault="00442EF1" w:rsidP="00E92705">
      <w:pPr>
        <w:pStyle w:val="Zpat"/>
        <w:tabs>
          <w:tab w:val="clear" w:pos="4536"/>
          <w:tab w:val="clear" w:pos="9072"/>
        </w:tabs>
        <w:jc w:val="both"/>
        <w:rPr>
          <w:rFonts w:ascii="Tahoma" w:hAnsi="Tahoma" w:cs="Tahoma"/>
          <w:sz w:val="18"/>
          <w:szCs w:val="18"/>
        </w:rPr>
      </w:pPr>
    </w:p>
    <w:p w:rsidR="00442EF1" w:rsidRDefault="00442EF1" w:rsidP="00E92705">
      <w:pPr>
        <w:pStyle w:val="Zpat"/>
        <w:tabs>
          <w:tab w:val="clear" w:pos="4536"/>
          <w:tab w:val="clear" w:pos="9072"/>
        </w:tabs>
        <w:jc w:val="both"/>
        <w:rPr>
          <w:rFonts w:ascii="Tahoma" w:hAnsi="Tahoma" w:cs="Tahoma"/>
          <w:sz w:val="18"/>
          <w:szCs w:val="18"/>
        </w:rPr>
      </w:pPr>
    </w:p>
    <w:p w:rsidR="00442EF1" w:rsidRDefault="00442EF1" w:rsidP="00E92705">
      <w:pPr>
        <w:pStyle w:val="Zpat"/>
        <w:tabs>
          <w:tab w:val="clear" w:pos="4536"/>
          <w:tab w:val="clear" w:pos="9072"/>
        </w:tabs>
        <w:jc w:val="both"/>
        <w:rPr>
          <w:rFonts w:ascii="Tahoma" w:hAnsi="Tahoma" w:cs="Tahoma"/>
          <w:sz w:val="18"/>
          <w:szCs w:val="18"/>
        </w:rPr>
      </w:pPr>
    </w:p>
    <w:p w:rsidR="00442EF1" w:rsidRPr="00A036EC" w:rsidRDefault="00442EF1" w:rsidP="00E92705">
      <w:pPr>
        <w:pStyle w:val="Zpat"/>
        <w:tabs>
          <w:tab w:val="clear" w:pos="4536"/>
          <w:tab w:val="clear" w:pos="9072"/>
        </w:tabs>
        <w:jc w:val="both"/>
        <w:rPr>
          <w:rFonts w:ascii="Tahoma" w:hAnsi="Tahoma" w:cs="Tahoma"/>
          <w:sz w:val="18"/>
          <w:szCs w:val="18"/>
        </w:rPr>
      </w:pPr>
    </w:p>
    <w:p w:rsidR="00AD51FC" w:rsidRPr="00A036EC" w:rsidRDefault="00AD51FC" w:rsidP="00E92705">
      <w:pPr>
        <w:pStyle w:val="Zpat"/>
        <w:tabs>
          <w:tab w:val="clear" w:pos="4536"/>
          <w:tab w:val="clear" w:pos="9072"/>
        </w:tabs>
        <w:jc w:val="both"/>
        <w:rPr>
          <w:rFonts w:ascii="Tahoma" w:hAnsi="Tahoma" w:cs="Tahoma"/>
          <w:sz w:val="18"/>
          <w:szCs w:val="18"/>
        </w:rPr>
      </w:pPr>
    </w:p>
    <w:p w:rsidR="00513FD3" w:rsidRPr="00A036EC" w:rsidRDefault="00513FD3" w:rsidP="00E92705">
      <w:pPr>
        <w:pStyle w:val="Zpat"/>
        <w:tabs>
          <w:tab w:val="clear" w:pos="4536"/>
          <w:tab w:val="clear" w:pos="9072"/>
        </w:tabs>
        <w:jc w:val="both"/>
        <w:rPr>
          <w:rFonts w:ascii="Tahoma" w:hAnsi="Tahoma" w:cs="Tahoma"/>
          <w:sz w:val="18"/>
          <w:szCs w:val="18"/>
        </w:rPr>
      </w:pPr>
    </w:p>
    <w:p w:rsidR="00937AEE" w:rsidRPr="00A036EC" w:rsidRDefault="00937AEE">
      <w:pPr>
        <w:pStyle w:val="Zpat"/>
        <w:tabs>
          <w:tab w:val="clear" w:pos="4536"/>
          <w:tab w:val="clear" w:pos="9072"/>
        </w:tabs>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4"/>
        <w:gridCol w:w="6986"/>
      </w:tblGrid>
      <w:tr w:rsidR="00D574AB" w:rsidRPr="005B57CC" w:rsidTr="005B57CC">
        <w:tc>
          <w:tcPr>
            <w:tcW w:w="2093" w:type="dxa"/>
            <w:shd w:val="clear" w:color="auto" w:fill="auto"/>
          </w:tcPr>
          <w:p w:rsidR="00D574AB" w:rsidRPr="005B57CC" w:rsidRDefault="00D574AB" w:rsidP="005B57CC">
            <w:pPr>
              <w:pStyle w:val="Zpat"/>
              <w:tabs>
                <w:tab w:val="clear" w:pos="4536"/>
                <w:tab w:val="clear" w:pos="9072"/>
              </w:tabs>
              <w:rPr>
                <w:rFonts w:ascii="Tahoma" w:hAnsi="Tahoma" w:cs="Tahoma"/>
                <w:sz w:val="18"/>
                <w:szCs w:val="18"/>
              </w:rPr>
            </w:pPr>
            <w:r w:rsidRPr="005B57CC">
              <w:rPr>
                <w:rFonts w:ascii="Tahoma" w:hAnsi="Tahoma" w:cs="Tahoma"/>
                <w:sz w:val="18"/>
                <w:szCs w:val="18"/>
              </w:rPr>
              <w:t>Vypracovala:</w:t>
            </w:r>
          </w:p>
        </w:tc>
        <w:tc>
          <w:tcPr>
            <w:tcW w:w="7119" w:type="dxa"/>
            <w:shd w:val="clear" w:color="auto" w:fill="auto"/>
          </w:tcPr>
          <w:p w:rsidR="00D574AB" w:rsidRPr="005B57CC" w:rsidRDefault="005C4143" w:rsidP="005B57CC">
            <w:pPr>
              <w:pStyle w:val="Zpat"/>
              <w:tabs>
                <w:tab w:val="clear" w:pos="4536"/>
                <w:tab w:val="clear" w:pos="9072"/>
              </w:tabs>
              <w:rPr>
                <w:rFonts w:ascii="Tahoma" w:hAnsi="Tahoma" w:cs="Tahoma"/>
                <w:sz w:val="18"/>
                <w:szCs w:val="18"/>
              </w:rPr>
            </w:pPr>
            <w:r w:rsidRPr="005B57CC">
              <w:rPr>
                <w:rFonts w:ascii="Tahoma" w:hAnsi="Tahoma" w:cs="Tahoma"/>
                <w:sz w:val="18"/>
                <w:szCs w:val="18"/>
              </w:rPr>
              <w:t>Sl. Renata Schejbalová</w:t>
            </w:r>
            <w:r w:rsidR="00D574AB" w:rsidRPr="005B57CC">
              <w:rPr>
                <w:rFonts w:ascii="Tahoma" w:hAnsi="Tahoma" w:cs="Tahoma"/>
                <w:sz w:val="18"/>
                <w:szCs w:val="18"/>
              </w:rPr>
              <w:t xml:space="preserve"> </w:t>
            </w:r>
            <w:r w:rsidRPr="005B57CC">
              <w:rPr>
                <w:rFonts w:ascii="Tahoma" w:hAnsi="Tahoma" w:cs="Tahoma"/>
                <w:sz w:val="18"/>
                <w:szCs w:val="18"/>
              </w:rPr>
              <w:t xml:space="preserve"> - </w:t>
            </w:r>
            <w:r w:rsidR="00D574AB" w:rsidRPr="005B57CC">
              <w:rPr>
                <w:rFonts w:ascii="Tahoma" w:hAnsi="Tahoma" w:cs="Tahoma"/>
                <w:sz w:val="18"/>
                <w:szCs w:val="18"/>
              </w:rPr>
              <w:t xml:space="preserve">ekonom školy </w:t>
            </w:r>
          </w:p>
        </w:tc>
      </w:tr>
      <w:tr w:rsidR="00D574AB" w:rsidRPr="005B57CC" w:rsidTr="005B57CC">
        <w:tc>
          <w:tcPr>
            <w:tcW w:w="2093" w:type="dxa"/>
            <w:shd w:val="clear" w:color="auto" w:fill="auto"/>
          </w:tcPr>
          <w:p w:rsidR="00D574AB" w:rsidRPr="005B57CC" w:rsidRDefault="00D574AB" w:rsidP="005B57CC">
            <w:pPr>
              <w:pStyle w:val="Zpat"/>
              <w:tabs>
                <w:tab w:val="clear" w:pos="4536"/>
                <w:tab w:val="clear" w:pos="9072"/>
              </w:tabs>
              <w:rPr>
                <w:rFonts w:ascii="Tahoma" w:hAnsi="Tahoma" w:cs="Tahoma"/>
                <w:b/>
                <w:sz w:val="18"/>
                <w:szCs w:val="18"/>
              </w:rPr>
            </w:pPr>
            <w:r w:rsidRPr="005B57CC">
              <w:rPr>
                <w:rFonts w:ascii="Tahoma" w:hAnsi="Tahoma" w:cs="Tahoma"/>
                <w:b/>
                <w:sz w:val="18"/>
                <w:szCs w:val="18"/>
              </w:rPr>
              <w:t>Schválil:</w:t>
            </w:r>
          </w:p>
        </w:tc>
        <w:tc>
          <w:tcPr>
            <w:tcW w:w="7119" w:type="dxa"/>
            <w:shd w:val="clear" w:color="auto" w:fill="auto"/>
          </w:tcPr>
          <w:p w:rsidR="00D574AB" w:rsidRPr="005B57CC" w:rsidRDefault="005C4143" w:rsidP="005B57CC">
            <w:pPr>
              <w:pStyle w:val="Zpat"/>
              <w:tabs>
                <w:tab w:val="clear" w:pos="4536"/>
                <w:tab w:val="clear" w:pos="9072"/>
              </w:tabs>
              <w:rPr>
                <w:rFonts w:ascii="Tahoma" w:hAnsi="Tahoma" w:cs="Tahoma"/>
                <w:b/>
                <w:sz w:val="18"/>
                <w:szCs w:val="18"/>
              </w:rPr>
            </w:pPr>
            <w:r w:rsidRPr="005B57CC">
              <w:rPr>
                <w:rFonts w:ascii="Tahoma" w:hAnsi="Tahoma" w:cs="Tahoma"/>
                <w:b/>
                <w:sz w:val="18"/>
                <w:szCs w:val="18"/>
              </w:rPr>
              <w:t xml:space="preserve">p. Ivo  </w:t>
            </w:r>
            <w:proofErr w:type="spellStart"/>
            <w:r w:rsidRPr="005B57CC">
              <w:rPr>
                <w:rFonts w:ascii="Tahoma" w:hAnsi="Tahoma" w:cs="Tahoma"/>
                <w:b/>
                <w:sz w:val="18"/>
                <w:szCs w:val="18"/>
              </w:rPr>
              <w:t>Lacný</w:t>
            </w:r>
            <w:proofErr w:type="spellEnd"/>
            <w:r w:rsidR="00D574AB" w:rsidRPr="005B57CC">
              <w:rPr>
                <w:rFonts w:ascii="Tahoma" w:hAnsi="Tahoma" w:cs="Tahoma"/>
                <w:b/>
                <w:sz w:val="18"/>
                <w:szCs w:val="18"/>
              </w:rPr>
              <w:t>, ředitel školy</w:t>
            </w:r>
          </w:p>
        </w:tc>
      </w:tr>
      <w:tr w:rsidR="00D574AB" w:rsidRPr="005B57CC" w:rsidTr="005B57CC">
        <w:tc>
          <w:tcPr>
            <w:tcW w:w="2093" w:type="dxa"/>
            <w:shd w:val="clear" w:color="auto" w:fill="auto"/>
          </w:tcPr>
          <w:p w:rsidR="00D574AB" w:rsidRPr="005B57CC" w:rsidRDefault="00D574AB" w:rsidP="005B57CC">
            <w:pPr>
              <w:pStyle w:val="Zpat"/>
              <w:tabs>
                <w:tab w:val="clear" w:pos="4536"/>
                <w:tab w:val="clear" w:pos="9072"/>
              </w:tabs>
              <w:rPr>
                <w:rFonts w:ascii="Tahoma" w:hAnsi="Tahoma" w:cs="Tahoma"/>
                <w:b/>
                <w:sz w:val="18"/>
                <w:szCs w:val="18"/>
              </w:rPr>
            </w:pPr>
            <w:r w:rsidRPr="005B57CC">
              <w:rPr>
                <w:rFonts w:ascii="Tahoma" w:hAnsi="Tahoma" w:cs="Tahoma"/>
                <w:b/>
                <w:sz w:val="18"/>
                <w:szCs w:val="18"/>
              </w:rPr>
              <w:t>Platnost ode dne:</w:t>
            </w:r>
          </w:p>
        </w:tc>
        <w:tc>
          <w:tcPr>
            <w:tcW w:w="7119" w:type="dxa"/>
            <w:shd w:val="clear" w:color="auto" w:fill="auto"/>
          </w:tcPr>
          <w:p w:rsidR="00D574AB" w:rsidRPr="005B57CC" w:rsidRDefault="00460AA3" w:rsidP="005B57CC">
            <w:pPr>
              <w:pStyle w:val="Zpat"/>
              <w:tabs>
                <w:tab w:val="clear" w:pos="4536"/>
                <w:tab w:val="clear" w:pos="9072"/>
              </w:tabs>
              <w:rPr>
                <w:rFonts w:ascii="Tahoma" w:hAnsi="Tahoma" w:cs="Tahoma"/>
                <w:b/>
                <w:sz w:val="18"/>
                <w:szCs w:val="18"/>
              </w:rPr>
            </w:pPr>
            <w:r w:rsidRPr="005B57CC">
              <w:rPr>
                <w:rFonts w:ascii="Tahoma" w:hAnsi="Tahoma" w:cs="Tahoma"/>
                <w:b/>
                <w:sz w:val="18"/>
                <w:szCs w:val="18"/>
              </w:rPr>
              <w:t>01. ledna 202</w:t>
            </w:r>
            <w:r w:rsidR="005C4143" w:rsidRPr="005B57CC">
              <w:rPr>
                <w:rFonts w:ascii="Tahoma" w:hAnsi="Tahoma" w:cs="Tahoma"/>
                <w:b/>
                <w:sz w:val="18"/>
                <w:szCs w:val="18"/>
              </w:rPr>
              <w:t>0</w:t>
            </w:r>
          </w:p>
        </w:tc>
      </w:tr>
      <w:tr w:rsidR="00D574AB" w:rsidRPr="005B57CC" w:rsidTr="005B57CC">
        <w:tc>
          <w:tcPr>
            <w:tcW w:w="2093" w:type="dxa"/>
            <w:shd w:val="clear" w:color="auto" w:fill="auto"/>
          </w:tcPr>
          <w:p w:rsidR="00D574AB" w:rsidRPr="005B57CC" w:rsidRDefault="00D574AB" w:rsidP="005B57CC">
            <w:pPr>
              <w:pStyle w:val="Zpat"/>
              <w:tabs>
                <w:tab w:val="clear" w:pos="4536"/>
                <w:tab w:val="clear" w:pos="9072"/>
              </w:tabs>
              <w:rPr>
                <w:rFonts w:ascii="Tahoma" w:hAnsi="Tahoma" w:cs="Tahoma"/>
                <w:b/>
                <w:sz w:val="18"/>
                <w:szCs w:val="18"/>
              </w:rPr>
            </w:pPr>
            <w:r w:rsidRPr="005B57CC">
              <w:rPr>
                <w:rFonts w:ascii="Tahoma" w:hAnsi="Tahoma" w:cs="Tahoma"/>
                <w:b/>
                <w:sz w:val="18"/>
                <w:szCs w:val="18"/>
              </w:rPr>
              <w:t>Účinnost ode dne:</w:t>
            </w:r>
          </w:p>
        </w:tc>
        <w:tc>
          <w:tcPr>
            <w:tcW w:w="7119" w:type="dxa"/>
            <w:shd w:val="clear" w:color="auto" w:fill="auto"/>
          </w:tcPr>
          <w:p w:rsidR="005C4143" w:rsidRPr="005B57CC" w:rsidRDefault="00460AA3" w:rsidP="005B57CC">
            <w:pPr>
              <w:pStyle w:val="Zpat"/>
              <w:tabs>
                <w:tab w:val="clear" w:pos="4536"/>
                <w:tab w:val="clear" w:pos="9072"/>
              </w:tabs>
              <w:rPr>
                <w:rFonts w:ascii="Tahoma" w:hAnsi="Tahoma" w:cs="Tahoma"/>
                <w:b/>
                <w:sz w:val="18"/>
                <w:szCs w:val="18"/>
              </w:rPr>
            </w:pPr>
            <w:r w:rsidRPr="005B57CC">
              <w:rPr>
                <w:rFonts w:ascii="Tahoma" w:hAnsi="Tahoma" w:cs="Tahoma"/>
                <w:b/>
                <w:sz w:val="18"/>
                <w:szCs w:val="18"/>
              </w:rPr>
              <w:t>01. ledna 202</w:t>
            </w:r>
            <w:r w:rsidR="005C4143" w:rsidRPr="005B57CC">
              <w:rPr>
                <w:rFonts w:ascii="Tahoma" w:hAnsi="Tahoma" w:cs="Tahoma"/>
                <w:b/>
                <w:sz w:val="18"/>
                <w:szCs w:val="18"/>
              </w:rPr>
              <w:t>0</w:t>
            </w:r>
          </w:p>
        </w:tc>
      </w:tr>
      <w:tr w:rsidR="00D574AB" w:rsidRPr="005B57CC" w:rsidTr="005B57CC">
        <w:tc>
          <w:tcPr>
            <w:tcW w:w="2093" w:type="dxa"/>
            <w:shd w:val="clear" w:color="auto" w:fill="auto"/>
          </w:tcPr>
          <w:p w:rsidR="00D574AB" w:rsidRPr="005B57CC" w:rsidRDefault="00D574AB" w:rsidP="005B57CC">
            <w:pPr>
              <w:pStyle w:val="Zpat"/>
              <w:tabs>
                <w:tab w:val="clear" w:pos="4536"/>
                <w:tab w:val="clear" w:pos="9072"/>
              </w:tabs>
              <w:rPr>
                <w:rFonts w:ascii="Tahoma" w:hAnsi="Tahoma" w:cs="Tahoma"/>
                <w:sz w:val="18"/>
                <w:szCs w:val="18"/>
              </w:rPr>
            </w:pPr>
          </w:p>
        </w:tc>
        <w:tc>
          <w:tcPr>
            <w:tcW w:w="7119" w:type="dxa"/>
            <w:shd w:val="clear" w:color="auto" w:fill="auto"/>
          </w:tcPr>
          <w:p w:rsidR="00D574AB" w:rsidRPr="005B57CC" w:rsidRDefault="00D574AB" w:rsidP="005B57CC">
            <w:pPr>
              <w:pStyle w:val="Zpat"/>
              <w:tabs>
                <w:tab w:val="clear" w:pos="4536"/>
                <w:tab w:val="clear" w:pos="9072"/>
              </w:tabs>
              <w:rPr>
                <w:rFonts w:ascii="Tahoma" w:hAnsi="Tahoma" w:cs="Tahoma"/>
                <w:sz w:val="18"/>
                <w:szCs w:val="18"/>
              </w:rPr>
            </w:pPr>
            <w:r w:rsidRPr="005B57CC">
              <w:rPr>
                <w:rFonts w:ascii="Tahoma" w:hAnsi="Tahoma" w:cs="Tahoma"/>
                <w:sz w:val="18"/>
                <w:szCs w:val="18"/>
              </w:rPr>
              <w:t>Změny nebo doplňky jsou prováděny formou číslovaných písemných dodatků, které tvoří součást tohoto předpisu.</w:t>
            </w:r>
          </w:p>
        </w:tc>
      </w:tr>
    </w:tbl>
    <w:p w:rsidR="00937AEE" w:rsidRDefault="00937AEE">
      <w:pPr>
        <w:pStyle w:val="Zpat"/>
        <w:tabs>
          <w:tab w:val="clear" w:pos="4536"/>
          <w:tab w:val="clear" w:pos="9072"/>
        </w:tabs>
      </w:pPr>
    </w:p>
    <w:p w:rsidR="00937AEE" w:rsidRDefault="00937AEE">
      <w:pPr>
        <w:pStyle w:val="Zpat"/>
        <w:tabs>
          <w:tab w:val="clear" w:pos="4536"/>
          <w:tab w:val="clear" w:pos="9072"/>
        </w:tabs>
      </w:pPr>
    </w:p>
    <w:p w:rsidR="00937AEE" w:rsidRDefault="00937AEE">
      <w:pPr>
        <w:pStyle w:val="Zpat"/>
        <w:tabs>
          <w:tab w:val="clear" w:pos="4536"/>
          <w:tab w:val="clear" w:pos="9072"/>
        </w:tabs>
      </w:pPr>
    </w:p>
    <w:p w:rsidR="00937AEE" w:rsidRDefault="00937AEE">
      <w:pPr>
        <w:pStyle w:val="Zpat"/>
        <w:tabs>
          <w:tab w:val="clear" w:pos="4536"/>
          <w:tab w:val="clear" w:pos="9072"/>
        </w:tabs>
      </w:pPr>
      <w:r>
        <w:t xml:space="preserve">     </w:t>
      </w:r>
    </w:p>
    <w:p w:rsidR="00937AEE" w:rsidRDefault="00937AEE">
      <w:pPr>
        <w:pStyle w:val="Zpat"/>
        <w:tabs>
          <w:tab w:val="clear" w:pos="4536"/>
          <w:tab w:val="clear" w:pos="9072"/>
        </w:tabs>
      </w:pPr>
      <w:r>
        <w:tab/>
      </w:r>
    </w:p>
    <w:p w:rsidR="00937AEE" w:rsidRDefault="00937AEE">
      <w:r>
        <w:tab/>
      </w:r>
      <w:r>
        <w:tab/>
      </w:r>
      <w:r>
        <w:tab/>
      </w:r>
      <w:r>
        <w:tab/>
      </w:r>
      <w:r>
        <w:tab/>
      </w:r>
      <w:r>
        <w:tab/>
      </w:r>
      <w:r>
        <w:tab/>
      </w:r>
      <w:r>
        <w:tab/>
        <w:t xml:space="preserve"> </w:t>
      </w:r>
    </w:p>
    <w:p w:rsidR="00937AEE" w:rsidRDefault="00937AEE"/>
    <w:p w:rsidR="00937AEE" w:rsidRDefault="00937AEE"/>
    <w:p w:rsidR="00937AEE" w:rsidRDefault="00937AEE"/>
    <w:sectPr w:rsidR="00937AEE" w:rsidSect="006C3774">
      <w:footerReference w:type="even" r:id="rId9"/>
      <w:footerReference w:type="default" r:id="rId10"/>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7CC" w:rsidRDefault="005B57CC">
      <w:r>
        <w:separator/>
      </w:r>
    </w:p>
  </w:endnote>
  <w:endnote w:type="continuationSeparator" w:id="0">
    <w:p w:rsidR="005B57CC" w:rsidRDefault="005B5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ZurichCalligraphic">
    <w:altName w:val="Times New Roman"/>
    <w:charset w:val="00"/>
    <w:family w:val="auto"/>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B79" w:rsidRDefault="003A0B79">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3A0B79" w:rsidRDefault="003A0B79">
    <w:pPr>
      <w:pStyle w:val="Zpa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B79" w:rsidRDefault="003A0B79">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FE527E">
      <w:rPr>
        <w:rStyle w:val="slostrnky"/>
        <w:noProof/>
      </w:rPr>
      <w:t>9</w:t>
    </w:r>
    <w:r>
      <w:rPr>
        <w:rStyle w:val="slostrnky"/>
      </w:rPr>
      <w:fldChar w:fldCharType="end"/>
    </w:r>
  </w:p>
  <w:p w:rsidR="003A0B79" w:rsidRDefault="003A0B79">
    <w:pPr>
      <w:pStyle w:val="Zpat"/>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7CC" w:rsidRDefault="005B57CC">
      <w:r>
        <w:separator/>
      </w:r>
    </w:p>
  </w:footnote>
  <w:footnote w:type="continuationSeparator" w:id="0">
    <w:p w:rsidR="005B57CC" w:rsidRDefault="005B57C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1.4pt" o:bullet="t">
        <v:imagedata r:id="rId1" o:title="mso15B"/>
      </v:shape>
    </w:pict>
  </w:numPicBullet>
  <w:abstractNum w:abstractNumId="0" w15:restartNumberingAfterBreak="0">
    <w:nsid w:val="0C611252"/>
    <w:multiLevelType w:val="hybridMultilevel"/>
    <w:tmpl w:val="30C0BC60"/>
    <w:lvl w:ilvl="0" w:tplc="0405000B">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D6E6EBB"/>
    <w:multiLevelType w:val="hybridMultilevel"/>
    <w:tmpl w:val="81DAF7BA"/>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53217B"/>
    <w:multiLevelType w:val="hybridMultilevel"/>
    <w:tmpl w:val="3DB8438C"/>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C26C5B"/>
    <w:multiLevelType w:val="hybridMultilevel"/>
    <w:tmpl w:val="42B0C1B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366BDE"/>
    <w:multiLevelType w:val="hybridMultilevel"/>
    <w:tmpl w:val="E410001E"/>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2E442D"/>
    <w:multiLevelType w:val="hybridMultilevel"/>
    <w:tmpl w:val="4A3C2ED4"/>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980826"/>
    <w:multiLevelType w:val="hybridMultilevel"/>
    <w:tmpl w:val="914A60EE"/>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E33DD3"/>
    <w:multiLevelType w:val="hybridMultilevel"/>
    <w:tmpl w:val="2B106F90"/>
    <w:lvl w:ilvl="0" w:tplc="0405000B">
      <w:start w:val="1"/>
      <w:numFmt w:val="bullet"/>
      <w:lvlText w:val=""/>
      <w:lvlJc w:val="left"/>
      <w:pPr>
        <w:tabs>
          <w:tab w:val="num" w:pos="780"/>
        </w:tabs>
        <w:ind w:left="780" w:hanging="360"/>
      </w:pPr>
      <w:rPr>
        <w:rFonts w:ascii="Wingdings" w:hAnsi="Wingdings" w:hint="default"/>
      </w:rPr>
    </w:lvl>
    <w:lvl w:ilvl="1" w:tplc="04050003" w:tentative="1">
      <w:start w:val="1"/>
      <w:numFmt w:val="bullet"/>
      <w:lvlText w:val="o"/>
      <w:lvlJc w:val="left"/>
      <w:pPr>
        <w:tabs>
          <w:tab w:val="num" w:pos="1500"/>
        </w:tabs>
        <w:ind w:left="1500" w:hanging="360"/>
      </w:pPr>
      <w:rPr>
        <w:rFonts w:ascii="Courier New" w:hAnsi="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32B80720"/>
    <w:multiLevelType w:val="hybridMultilevel"/>
    <w:tmpl w:val="17269478"/>
    <w:lvl w:ilvl="0" w:tplc="04050009">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50C54BA"/>
    <w:multiLevelType w:val="hybridMultilevel"/>
    <w:tmpl w:val="64CC8508"/>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294A65"/>
    <w:multiLevelType w:val="hybridMultilevel"/>
    <w:tmpl w:val="887A3B60"/>
    <w:lvl w:ilvl="0" w:tplc="C674E80A">
      <w:start w:val="225"/>
      <w:numFmt w:val="decimal"/>
      <w:lvlText w:val="%1"/>
      <w:lvlJc w:val="left"/>
      <w:pPr>
        <w:tabs>
          <w:tab w:val="num" w:pos="7470"/>
        </w:tabs>
        <w:ind w:left="7470" w:hanging="390"/>
      </w:pPr>
      <w:rPr>
        <w:rFonts w:hint="default"/>
      </w:rPr>
    </w:lvl>
    <w:lvl w:ilvl="1" w:tplc="04050019" w:tentative="1">
      <w:start w:val="1"/>
      <w:numFmt w:val="lowerLetter"/>
      <w:lvlText w:val="%2."/>
      <w:lvlJc w:val="left"/>
      <w:pPr>
        <w:tabs>
          <w:tab w:val="num" w:pos="8160"/>
        </w:tabs>
        <w:ind w:left="8160" w:hanging="360"/>
      </w:pPr>
    </w:lvl>
    <w:lvl w:ilvl="2" w:tplc="0405001B" w:tentative="1">
      <w:start w:val="1"/>
      <w:numFmt w:val="lowerRoman"/>
      <w:lvlText w:val="%3."/>
      <w:lvlJc w:val="right"/>
      <w:pPr>
        <w:tabs>
          <w:tab w:val="num" w:pos="8880"/>
        </w:tabs>
        <w:ind w:left="8880" w:hanging="180"/>
      </w:pPr>
    </w:lvl>
    <w:lvl w:ilvl="3" w:tplc="0405000F" w:tentative="1">
      <w:start w:val="1"/>
      <w:numFmt w:val="decimal"/>
      <w:lvlText w:val="%4."/>
      <w:lvlJc w:val="left"/>
      <w:pPr>
        <w:tabs>
          <w:tab w:val="num" w:pos="9600"/>
        </w:tabs>
        <w:ind w:left="9600" w:hanging="360"/>
      </w:pPr>
    </w:lvl>
    <w:lvl w:ilvl="4" w:tplc="04050019" w:tentative="1">
      <w:start w:val="1"/>
      <w:numFmt w:val="lowerLetter"/>
      <w:lvlText w:val="%5."/>
      <w:lvlJc w:val="left"/>
      <w:pPr>
        <w:tabs>
          <w:tab w:val="num" w:pos="10320"/>
        </w:tabs>
        <w:ind w:left="10320" w:hanging="360"/>
      </w:pPr>
    </w:lvl>
    <w:lvl w:ilvl="5" w:tplc="0405001B" w:tentative="1">
      <w:start w:val="1"/>
      <w:numFmt w:val="lowerRoman"/>
      <w:lvlText w:val="%6."/>
      <w:lvlJc w:val="right"/>
      <w:pPr>
        <w:tabs>
          <w:tab w:val="num" w:pos="11040"/>
        </w:tabs>
        <w:ind w:left="11040" w:hanging="180"/>
      </w:pPr>
    </w:lvl>
    <w:lvl w:ilvl="6" w:tplc="0405000F" w:tentative="1">
      <w:start w:val="1"/>
      <w:numFmt w:val="decimal"/>
      <w:lvlText w:val="%7."/>
      <w:lvlJc w:val="left"/>
      <w:pPr>
        <w:tabs>
          <w:tab w:val="num" w:pos="11760"/>
        </w:tabs>
        <w:ind w:left="11760" w:hanging="360"/>
      </w:pPr>
    </w:lvl>
    <w:lvl w:ilvl="7" w:tplc="04050019" w:tentative="1">
      <w:start w:val="1"/>
      <w:numFmt w:val="lowerLetter"/>
      <w:lvlText w:val="%8."/>
      <w:lvlJc w:val="left"/>
      <w:pPr>
        <w:tabs>
          <w:tab w:val="num" w:pos="12480"/>
        </w:tabs>
        <w:ind w:left="12480" w:hanging="360"/>
      </w:pPr>
    </w:lvl>
    <w:lvl w:ilvl="8" w:tplc="0405001B" w:tentative="1">
      <w:start w:val="1"/>
      <w:numFmt w:val="lowerRoman"/>
      <w:lvlText w:val="%9."/>
      <w:lvlJc w:val="right"/>
      <w:pPr>
        <w:tabs>
          <w:tab w:val="num" w:pos="13200"/>
        </w:tabs>
        <w:ind w:left="13200" w:hanging="180"/>
      </w:pPr>
    </w:lvl>
  </w:abstractNum>
  <w:abstractNum w:abstractNumId="11" w15:restartNumberingAfterBreak="0">
    <w:nsid w:val="57940573"/>
    <w:multiLevelType w:val="hybridMultilevel"/>
    <w:tmpl w:val="70A260D6"/>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1D63F1"/>
    <w:multiLevelType w:val="hybridMultilevel"/>
    <w:tmpl w:val="C4545288"/>
    <w:lvl w:ilvl="0" w:tplc="04050007">
      <w:start w:val="1"/>
      <w:numFmt w:val="bullet"/>
      <w:lvlText w:val=""/>
      <w:lvlPicBulletId w:val="0"/>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AF21D1"/>
    <w:multiLevelType w:val="hybridMultilevel"/>
    <w:tmpl w:val="196A71D4"/>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D85BFB"/>
    <w:multiLevelType w:val="hybridMultilevel"/>
    <w:tmpl w:val="F22E5E20"/>
    <w:lvl w:ilvl="0" w:tplc="64B035D0">
      <w:start w:val="1"/>
      <w:numFmt w:val="bullet"/>
      <w:lvlText w:val=""/>
      <w:lvlJc w:val="left"/>
      <w:pPr>
        <w:tabs>
          <w:tab w:val="num" w:pos="1080"/>
        </w:tabs>
        <w:ind w:left="108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7D1575"/>
    <w:multiLevelType w:val="hybridMultilevel"/>
    <w:tmpl w:val="AD422BAA"/>
    <w:lvl w:ilvl="0" w:tplc="04050003">
      <w:start w:val="1"/>
      <w:numFmt w:val="bullet"/>
      <w:lvlText w:val="o"/>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2C5E3B"/>
    <w:multiLevelType w:val="hybridMultilevel"/>
    <w:tmpl w:val="8F3A1C2E"/>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84302C"/>
    <w:multiLevelType w:val="hybridMultilevel"/>
    <w:tmpl w:val="63D2E0F2"/>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B91D3B"/>
    <w:multiLevelType w:val="hybridMultilevel"/>
    <w:tmpl w:val="0FC0B09A"/>
    <w:lvl w:ilvl="0" w:tplc="04050007">
      <w:start w:val="1"/>
      <w:numFmt w:val="bullet"/>
      <w:lvlText w:val=""/>
      <w:lvlPicBulletId w:val="0"/>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0"/>
  </w:num>
  <w:num w:numId="4">
    <w:abstractNumId w:val="7"/>
  </w:num>
  <w:num w:numId="5">
    <w:abstractNumId w:val="9"/>
  </w:num>
  <w:num w:numId="6">
    <w:abstractNumId w:val="2"/>
  </w:num>
  <w:num w:numId="7">
    <w:abstractNumId w:val="4"/>
  </w:num>
  <w:num w:numId="8">
    <w:abstractNumId w:val="8"/>
  </w:num>
  <w:num w:numId="9">
    <w:abstractNumId w:val="12"/>
  </w:num>
  <w:num w:numId="10">
    <w:abstractNumId w:val="18"/>
  </w:num>
  <w:num w:numId="11">
    <w:abstractNumId w:val="11"/>
  </w:num>
  <w:num w:numId="12">
    <w:abstractNumId w:val="17"/>
  </w:num>
  <w:num w:numId="13">
    <w:abstractNumId w:val="13"/>
  </w:num>
  <w:num w:numId="14">
    <w:abstractNumId w:val="5"/>
  </w:num>
  <w:num w:numId="15">
    <w:abstractNumId w:val="1"/>
  </w:num>
  <w:num w:numId="16">
    <w:abstractNumId w:val="3"/>
  </w:num>
  <w:num w:numId="17">
    <w:abstractNumId w:val="6"/>
  </w:num>
  <w:num w:numId="18">
    <w:abstractNumId w:val="1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AEE"/>
    <w:rsid w:val="0002265A"/>
    <w:rsid w:val="00091CC6"/>
    <w:rsid w:val="00096778"/>
    <w:rsid w:val="0015221C"/>
    <w:rsid w:val="00196782"/>
    <w:rsid w:val="001D4D26"/>
    <w:rsid w:val="00223F32"/>
    <w:rsid w:val="00246DA2"/>
    <w:rsid w:val="00261A2A"/>
    <w:rsid w:val="0029224A"/>
    <w:rsid w:val="002E7A2A"/>
    <w:rsid w:val="002F7CF7"/>
    <w:rsid w:val="00320D45"/>
    <w:rsid w:val="00330D34"/>
    <w:rsid w:val="003465C7"/>
    <w:rsid w:val="003A0B79"/>
    <w:rsid w:val="003B3207"/>
    <w:rsid w:val="003D054F"/>
    <w:rsid w:val="00401FE9"/>
    <w:rsid w:val="00442EF1"/>
    <w:rsid w:val="00460AA3"/>
    <w:rsid w:val="004B426D"/>
    <w:rsid w:val="004E49FC"/>
    <w:rsid w:val="00513FD3"/>
    <w:rsid w:val="00532F8A"/>
    <w:rsid w:val="00582A1B"/>
    <w:rsid w:val="005B57CC"/>
    <w:rsid w:val="005C4143"/>
    <w:rsid w:val="005C6D57"/>
    <w:rsid w:val="005D0479"/>
    <w:rsid w:val="005E024A"/>
    <w:rsid w:val="00641CB7"/>
    <w:rsid w:val="006C3774"/>
    <w:rsid w:val="006E0706"/>
    <w:rsid w:val="007449AF"/>
    <w:rsid w:val="00764C39"/>
    <w:rsid w:val="00765684"/>
    <w:rsid w:val="00773EEA"/>
    <w:rsid w:val="007B249A"/>
    <w:rsid w:val="008000A7"/>
    <w:rsid w:val="008179F6"/>
    <w:rsid w:val="008748FA"/>
    <w:rsid w:val="008850E8"/>
    <w:rsid w:val="00887EA3"/>
    <w:rsid w:val="008B5FB8"/>
    <w:rsid w:val="008F6421"/>
    <w:rsid w:val="00907112"/>
    <w:rsid w:val="009216B6"/>
    <w:rsid w:val="00937AEE"/>
    <w:rsid w:val="00963154"/>
    <w:rsid w:val="009A0A35"/>
    <w:rsid w:val="00A036EC"/>
    <w:rsid w:val="00A27747"/>
    <w:rsid w:val="00A32DC3"/>
    <w:rsid w:val="00A76ECB"/>
    <w:rsid w:val="00AB778F"/>
    <w:rsid w:val="00AC12AD"/>
    <w:rsid w:val="00AD51FC"/>
    <w:rsid w:val="00B26AC7"/>
    <w:rsid w:val="00B65054"/>
    <w:rsid w:val="00B92760"/>
    <w:rsid w:val="00BD6235"/>
    <w:rsid w:val="00C630F5"/>
    <w:rsid w:val="00C83E2B"/>
    <w:rsid w:val="00CC0235"/>
    <w:rsid w:val="00CC18E7"/>
    <w:rsid w:val="00D21763"/>
    <w:rsid w:val="00D22E10"/>
    <w:rsid w:val="00D574AB"/>
    <w:rsid w:val="00D71806"/>
    <w:rsid w:val="00DB4C21"/>
    <w:rsid w:val="00DD1F76"/>
    <w:rsid w:val="00DD63F6"/>
    <w:rsid w:val="00DF2756"/>
    <w:rsid w:val="00E056B7"/>
    <w:rsid w:val="00E23D76"/>
    <w:rsid w:val="00E92705"/>
    <w:rsid w:val="00EB3D3A"/>
    <w:rsid w:val="00F33F99"/>
    <w:rsid w:val="00F7610F"/>
    <w:rsid w:val="00F96F49"/>
    <w:rsid w:val="00FD5CCB"/>
    <w:rsid w:val="00FE527E"/>
    <w:rsid w:val="00FF57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E1873DE"/>
  <w15:chartTrackingRefBased/>
  <w15:docId w15:val="{9728DC4D-4FBA-4AFD-B83B-697DD18FE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outlineLvl w:val="0"/>
    </w:pPr>
    <w:rPr>
      <w:b/>
      <w:sz w:val="24"/>
    </w:rPr>
  </w:style>
  <w:style w:type="paragraph" w:styleId="Nadpis2">
    <w:name w:val="heading 2"/>
    <w:basedOn w:val="Normln"/>
    <w:next w:val="Normln"/>
    <w:qFormat/>
    <w:pPr>
      <w:keepNext/>
      <w:outlineLvl w:val="1"/>
    </w:pPr>
    <w:rPr>
      <w:b/>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hlav">
    <w:name w:val="header"/>
    <w:basedOn w:val="Normln"/>
    <w:pPr>
      <w:tabs>
        <w:tab w:val="center" w:pos="4536"/>
        <w:tab w:val="right" w:pos="9072"/>
      </w:tabs>
    </w:pPr>
  </w:style>
  <w:style w:type="character" w:styleId="Hypertextovodkaz">
    <w:name w:val="Hyperlink"/>
    <w:rPr>
      <w:color w:val="0000FF"/>
      <w:u w:val="single"/>
    </w:rPr>
  </w:style>
  <w:style w:type="table" w:styleId="Mkatabulky">
    <w:name w:val="Table Grid"/>
    <w:basedOn w:val="Normlntabulka"/>
    <w:rsid w:val="00E92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2803</Words>
  <Characters>16477</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ZÁKLADNÍ  UMĚLECKÁ  ŠKOLA, Ostrava – Poruba,  J</vt:lpstr>
    </vt:vector>
  </TitlesOfParts>
  <Company>ZUS</Company>
  <LinksUpToDate>false</LinksUpToDate>
  <CharactersWithSpaces>19242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ZÁKLADNÍ  UMĚLECKÁ  ŠKOLA, Ostrava – Poruba,  J</dc:title>
  <dc:subject/>
  <dc:creator>COMP2</dc:creator>
  <cp:keywords/>
  <cp:lastModifiedBy>Ivo</cp:lastModifiedBy>
  <cp:revision>2</cp:revision>
  <cp:lastPrinted>2010-03-11T07:03:00Z</cp:lastPrinted>
  <dcterms:created xsi:type="dcterms:W3CDTF">2022-09-29T05:52:00Z</dcterms:created>
  <dcterms:modified xsi:type="dcterms:W3CDTF">2022-09-29T05:52:00Z</dcterms:modified>
</cp:coreProperties>
</file>